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E01828" w:rsidRDefault="00CC6492" w:rsidP="002738B8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2738B8" w:rsidRPr="00E01828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E01828" w:rsidRDefault="002738B8" w:rsidP="002738B8">
      <w:pPr>
        <w:rPr>
          <w:rFonts w:asciiTheme="minorHAnsi" w:hAnsiTheme="minorHAnsi"/>
        </w:rPr>
      </w:pPr>
    </w:p>
    <w:p w:rsidR="002738B8" w:rsidRPr="00E01828" w:rsidRDefault="002738B8" w:rsidP="002738B8">
      <w:pPr>
        <w:rPr>
          <w:rFonts w:asciiTheme="minorHAnsi" w:hAnsiTheme="minorHAnsi"/>
        </w:rPr>
      </w:pPr>
    </w:p>
    <w:p w:rsidR="00DF1970" w:rsidRPr="00E01828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E01828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E01828" w:rsidRDefault="002738B8" w:rsidP="002738B8">
      <w:pPr>
        <w:spacing w:after="360"/>
        <w:rPr>
          <w:rFonts w:asciiTheme="minorHAnsi" w:hAnsiTheme="minorHAnsi"/>
        </w:rPr>
      </w:pPr>
    </w:p>
    <w:p w:rsidR="002738B8" w:rsidRPr="00E01828" w:rsidRDefault="001A133E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1A133E">
        <w:rPr>
          <w:rFonts w:asciiTheme="minorHAnsi" w:hAnsiTheme="minorHAnsi"/>
          <w:b/>
          <w:sz w:val="28"/>
          <w:szCs w:val="28"/>
        </w:rPr>
        <w:t>65-032-N Samostatný pracovník cestovní kanceláře a cestovní agentury</w:t>
      </w:r>
      <w:r w:rsidR="00DD5FB1" w:rsidRPr="00E01828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E01828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FB5267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660D73" w:rsidRPr="00685D1A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372786" w:rsidRDefault="00101130" w:rsidP="00660D73">
      <w:pPr>
        <w:pStyle w:val="Odstavecseseznamem"/>
        <w:ind w:left="0"/>
        <w:rPr>
          <w:rFonts w:ascii="Calibri" w:hAnsi="Calibri"/>
          <w:b/>
          <w:i/>
        </w:rPr>
      </w:pPr>
      <w:r w:rsidRPr="00101130">
        <w:rPr>
          <w:rFonts w:ascii="Calibri" w:hAnsi="Calibri"/>
          <w:b/>
          <w:i/>
        </w:rPr>
        <w:t xml:space="preserve">Naplánujte trasu autobusového pobytového zájezdu, </w:t>
      </w:r>
      <w:r>
        <w:rPr>
          <w:rFonts w:ascii="Calibri" w:hAnsi="Calibri"/>
          <w:b/>
          <w:i/>
        </w:rPr>
        <w:t>prezentujte</w:t>
      </w:r>
      <w:r w:rsidRPr="00101130">
        <w:rPr>
          <w:rFonts w:ascii="Calibri" w:hAnsi="Calibri"/>
          <w:b/>
          <w:i/>
        </w:rPr>
        <w:t xml:space="preserve"> obsah programu. Zpracujte </w:t>
      </w:r>
      <w:r w:rsidR="00BA14D2">
        <w:rPr>
          <w:rFonts w:ascii="Calibri" w:hAnsi="Calibri"/>
          <w:b/>
          <w:i/>
        </w:rPr>
        <w:t>jeho cenovou</w:t>
      </w:r>
      <w:r>
        <w:rPr>
          <w:rFonts w:ascii="Calibri" w:hAnsi="Calibri"/>
          <w:b/>
          <w:i/>
        </w:rPr>
        <w:t xml:space="preserve"> </w:t>
      </w:r>
      <w:r w:rsidRPr="00101130">
        <w:rPr>
          <w:rFonts w:ascii="Calibri" w:hAnsi="Calibri"/>
          <w:b/>
          <w:i/>
        </w:rPr>
        <w:t>kalkulaci. Vyplňte Smlouvu o zájezdu pro klienty dle zadaných údajů. Vyřiďte reklamaci v souladu s platnými předpisy a postupy. Odpovězte na otázky písemného testu.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(písemná)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3F2D8E" w:rsidRPr="003F2D8E" w:rsidRDefault="003F2D8E" w:rsidP="003F2D8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F2D8E">
        <w:rPr>
          <w:rFonts w:ascii="Calibri" w:hAnsi="Calibri"/>
        </w:rPr>
        <w:t>Vyjmenujte národní parky a významná pohoří na území Č</w:t>
      </w:r>
      <w:r w:rsidR="00BA14D2">
        <w:rPr>
          <w:rFonts w:ascii="Calibri" w:hAnsi="Calibri"/>
        </w:rPr>
        <w:t>R</w:t>
      </w:r>
      <w:r>
        <w:rPr>
          <w:rFonts w:ascii="Calibri" w:hAnsi="Calibri"/>
        </w:rPr>
        <w:t xml:space="preserve"> včetně jejich přírodních podmínek</w:t>
      </w:r>
      <w:r w:rsidRPr="003F2D8E">
        <w:rPr>
          <w:rFonts w:ascii="Calibri" w:hAnsi="Calibri"/>
        </w:rPr>
        <w:t>.</w:t>
      </w:r>
    </w:p>
    <w:p w:rsidR="003F2D8E" w:rsidRPr="003F2D8E" w:rsidRDefault="003F2D8E" w:rsidP="003F2D8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F2D8E">
        <w:rPr>
          <w:rFonts w:ascii="Calibri" w:hAnsi="Calibri"/>
        </w:rPr>
        <w:t>Charakterizujte hlavní oblasti lokalizace těžebního a energetického průmyslu v Č</w:t>
      </w:r>
      <w:r w:rsidR="00BA14D2">
        <w:rPr>
          <w:rFonts w:ascii="Calibri" w:hAnsi="Calibri"/>
        </w:rPr>
        <w:t>R</w:t>
      </w:r>
      <w:r w:rsidRPr="003F2D8E">
        <w:rPr>
          <w:rFonts w:ascii="Calibri" w:hAnsi="Calibri"/>
        </w:rPr>
        <w:t>.</w:t>
      </w:r>
    </w:p>
    <w:p w:rsidR="003F2D8E" w:rsidRPr="003F2D8E" w:rsidRDefault="003F2D8E" w:rsidP="003F2D8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F2D8E">
        <w:rPr>
          <w:rFonts w:ascii="Calibri" w:hAnsi="Calibri"/>
        </w:rPr>
        <w:t>Charakterizujte potenciál Prahy a Středočeského kraje pro rozvoj cestovního ruchu.</w:t>
      </w:r>
    </w:p>
    <w:p w:rsidR="003F2D8E" w:rsidRPr="003F2D8E" w:rsidRDefault="003F2D8E" w:rsidP="003F2D8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F2D8E">
        <w:rPr>
          <w:rFonts w:ascii="Calibri" w:hAnsi="Calibri"/>
        </w:rPr>
        <w:t>Definujte pojem turistický potenciál a charakterizujte rajonizaci Č</w:t>
      </w:r>
      <w:r w:rsidR="00BA14D2">
        <w:rPr>
          <w:rFonts w:ascii="Calibri" w:hAnsi="Calibri"/>
        </w:rPr>
        <w:t>R</w:t>
      </w:r>
      <w:r w:rsidRPr="003F2D8E">
        <w:rPr>
          <w:rFonts w:ascii="Calibri" w:hAnsi="Calibri"/>
        </w:rPr>
        <w:t xml:space="preserve"> z hlediska cestovního ruchu.</w:t>
      </w:r>
    </w:p>
    <w:p w:rsidR="00660D73" w:rsidRDefault="003F2D8E" w:rsidP="003F2D8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F2D8E">
        <w:rPr>
          <w:rFonts w:ascii="Calibri" w:hAnsi="Calibri"/>
        </w:rPr>
        <w:t>Charakterizujte významné oblasti cestovního ruchu v ČR.</w:t>
      </w:r>
    </w:p>
    <w:p w:rsidR="00954F60" w:rsidRPr="00954F60" w:rsidRDefault="00954F60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954F60">
        <w:rPr>
          <w:rFonts w:ascii="Calibri" w:hAnsi="Calibri"/>
        </w:rPr>
        <w:t>Charakterizujte vztah mezi přírodními a hospodářsko-sociálními podmínkami a rozvojem</w:t>
      </w:r>
      <w:r w:rsidR="00BA14D2">
        <w:rPr>
          <w:rFonts w:ascii="Calibri" w:hAnsi="Calibri"/>
        </w:rPr>
        <w:t xml:space="preserve"> </w:t>
      </w:r>
      <w:r w:rsidR="00CC6492">
        <w:rPr>
          <w:rFonts w:ascii="Calibri" w:hAnsi="Calibri"/>
        </w:rPr>
        <w:t>C</w:t>
      </w:r>
      <w:r w:rsidRPr="00954F60">
        <w:rPr>
          <w:rFonts w:ascii="Calibri" w:hAnsi="Calibri"/>
        </w:rPr>
        <w:t xml:space="preserve">R v destinacích jižní Evropy. </w:t>
      </w:r>
    </w:p>
    <w:p w:rsidR="00954F60" w:rsidRPr="00954F60" w:rsidRDefault="00954F60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954F60">
        <w:rPr>
          <w:rFonts w:ascii="Calibri" w:hAnsi="Calibri"/>
        </w:rPr>
        <w:t>Charakterizujte vztah mezi přírodními a hospodářsko-sociálními podmínkami a rozvojem</w:t>
      </w:r>
      <w:r w:rsidR="00BA14D2">
        <w:rPr>
          <w:rFonts w:ascii="Calibri" w:hAnsi="Calibri"/>
        </w:rPr>
        <w:t xml:space="preserve"> </w:t>
      </w:r>
      <w:r w:rsidR="00CC6492">
        <w:rPr>
          <w:rFonts w:ascii="Calibri" w:hAnsi="Calibri"/>
        </w:rPr>
        <w:t>C</w:t>
      </w:r>
      <w:bookmarkStart w:id="0" w:name="_GoBack"/>
      <w:bookmarkEnd w:id="0"/>
      <w:r w:rsidRPr="00954F60">
        <w:rPr>
          <w:rFonts w:ascii="Calibri" w:hAnsi="Calibri"/>
        </w:rPr>
        <w:t xml:space="preserve">R v destinacích Severní, Střední a Jižní Ameriky. </w:t>
      </w:r>
    </w:p>
    <w:p w:rsidR="00954F60" w:rsidRDefault="00954F60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954F60">
        <w:rPr>
          <w:rFonts w:ascii="Calibri" w:hAnsi="Calibri"/>
        </w:rPr>
        <w:t>Charakterizujte reálie a specifika cestovního ruchu v destinacích jižní Evropy (Španělsko, Portugalsko, Itálie, Malta, Řecko, Chorvatsko).</w:t>
      </w:r>
    </w:p>
    <w:p w:rsidR="00954F60" w:rsidRDefault="004C3667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4C3667">
        <w:rPr>
          <w:rFonts w:ascii="Calibri" w:hAnsi="Calibri"/>
        </w:rPr>
        <w:t>Přibližte geografii, historii, dějiny umění a národní zvyklosti v Č</w:t>
      </w:r>
      <w:r w:rsidR="00BA14D2">
        <w:rPr>
          <w:rFonts w:ascii="Calibri" w:hAnsi="Calibri"/>
        </w:rPr>
        <w:t>R</w:t>
      </w:r>
      <w:r w:rsidRPr="004C3667">
        <w:rPr>
          <w:rFonts w:ascii="Calibri" w:hAnsi="Calibri"/>
        </w:rPr>
        <w:t>.</w:t>
      </w:r>
    </w:p>
    <w:p w:rsidR="004C3667" w:rsidRDefault="00072754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782123">
        <w:rPr>
          <w:rFonts w:ascii="Calibri" w:hAnsi="Calibri"/>
        </w:rPr>
        <w:t>Vysvětlete paní Procházkové výhody ubytování v daném 3*** hotelu a obsah dan</w:t>
      </w:r>
      <w:r w:rsidR="003B0226">
        <w:rPr>
          <w:rFonts w:ascii="Calibri" w:hAnsi="Calibri"/>
        </w:rPr>
        <w:t>é</w:t>
      </w:r>
      <w:r w:rsidRPr="00782123">
        <w:rPr>
          <w:rFonts w:ascii="Calibri" w:hAnsi="Calibri"/>
        </w:rPr>
        <w:t xml:space="preserve"> form</w:t>
      </w:r>
      <w:r w:rsidR="003B0226">
        <w:rPr>
          <w:rFonts w:ascii="Calibri" w:hAnsi="Calibri"/>
        </w:rPr>
        <w:t>y</w:t>
      </w:r>
      <w:r w:rsidRPr="00782123">
        <w:rPr>
          <w:rFonts w:ascii="Calibri" w:hAnsi="Calibri"/>
        </w:rPr>
        <w:t xml:space="preserve"> podávání stravy; paní Pokludové zdravotní rizika v tropických oblastech a možnosti ochrany; </w:t>
      </w:r>
      <w:r w:rsidR="00782123" w:rsidRPr="00782123">
        <w:rPr>
          <w:rFonts w:ascii="Calibri" w:hAnsi="Calibri"/>
        </w:rPr>
        <w:t>panu Kotáskovi, co obsahuje „balíček cestovního pojištění“; panu Landovi možnosti bezcelního dovozu zboží z třetích zemí a zákaz dovozu rostlin, zvířat a výrobků z nich.</w:t>
      </w:r>
    </w:p>
    <w:p w:rsidR="00782123" w:rsidRDefault="00C75508" w:rsidP="00954F60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C75508">
        <w:rPr>
          <w:rFonts w:ascii="Calibri" w:hAnsi="Calibri"/>
        </w:rPr>
        <w:t xml:space="preserve">Vysvětlete možnosti při zajišťování služeb cestovního; uveďte, jaké jsou způsoby uzavírání smluv s dodavateli služeb (ubytovací zařízení, průvodci, dopravci, pojišťovny </w:t>
      </w:r>
      <w:r>
        <w:rPr>
          <w:rFonts w:ascii="Calibri" w:hAnsi="Calibri"/>
        </w:rPr>
        <w:t>apod.</w:t>
      </w:r>
      <w:r w:rsidRPr="00C75508">
        <w:rPr>
          <w:rFonts w:ascii="Calibri" w:hAnsi="Calibri"/>
        </w:rPr>
        <w:t>) při zajišťování služeb cestovního ruchu.</w:t>
      </w:r>
    </w:p>
    <w:p w:rsidR="00D038FA" w:rsidRPr="00D038FA" w:rsidRDefault="00D038FA" w:rsidP="00D038FA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D038FA">
        <w:rPr>
          <w:rFonts w:ascii="Calibri" w:hAnsi="Calibri"/>
        </w:rPr>
        <w:lastRenderedPageBreak/>
        <w:t>Definujte marketingový výzkum. Jak probíhá výběr reprezentativního vzorku respondentů pro marketingový výzkum?</w:t>
      </w:r>
    </w:p>
    <w:p w:rsidR="00D038FA" w:rsidRPr="00D038FA" w:rsidRDefault="00D038FA" w:rsidP="00D038FA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D038FA">
        <w:rPr>
          <w:rFonts w:ascii="Calibri" w:hAnsi="Calibri"/>
        </w:rPr>
        <w:t>Popište výhody a nevýhody televizní reklamy pro subjekty cestovního ruchu. Jak může zlepšit propagaci a zvýšit prodej v cestovní kanceláři?</w:t>
      </w:r>
    </w:p>
    <w:p w:rsidR="00C75508" w:rsidRPr="00660D73" w:rsidRDefault="00D038FA" w:rsidP="00D038FA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D038FA">
        <w:rPr>
          <w:rFonts w:ascii="Calibri" w:hAnsi="Calibri"/>
        </w:rPr>
        <w:t>Popište, jakým způsobem je možno propagovat region a co je typické při propagaci regionu v jedné z fází životního cyklu destinace – konkrétně při zavádění na trh.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0D14B1" w:rsidRPr="000D14B1" w:rsidRDefault="000D14B1" w:rsidP="000D14B1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0D14B1">
        <w:rPr>
          <w:rFonts w:ascii="Calibri" w:hAnsi="Calibri"/>
        </w:rPr>
        <w:t>Charakterizujte lokalizační faktory přírodní (klimatické, geologické a hydrologické poměry), které ovlivňují rozvoj a rozmístění cestovního ruchu v Č</w:t>
      </w:r>
      <w:r w:rsidR="00BA14D2">
        <w:rPr>
          <w:rFonts w:ascii="Calibri" w:hAnsi="Calibri"/>
        </w:rPr>
        <w:t>R</w:t>
      </w:r>
      <w:r w:rsidRPr="000D14B1">
        <w:rPr>
          <w:rFonts w:ascii="Calibri" w:hAnsi="Calibri"/>
        </w:rPr>
        <w:t>.</w:t>
      </w:r>
    </w:p>
    <w:p w:rsidR="00660D73" w:rsidRDefault="000D14B1" w:rsidP="000D14B1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0D14B1">
        <w:rPr>
          <w:rFonts w:ascii="Calibri" w:hAnsi="Calibri"/>
        </w:rPr>
        <w:t>Určete vzdálenost mezi místy na mapě s využitím měřítka. Práce s obrysovými mapami.</w:t>
      </w:r>
    </w:p>
    <w:p w:rsidR="00463BDE" w:rsidRPr="0007119B" w:rsidRDefault="00463BDE" w:rsidP="0007119B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07119B">
        <w:rPr>
          <w:rFonts w:ascii="Calibri" w:hAnsi="Calibri"/>
        </w:rPr>
        <w:t>Uveďte, jakým způsobem zjistíte nabídku dopravců a jaký druh dopravy budete při přípravě zájezdů potřebovat.</w:t>
      </w:r>
    </w:p>
    <w:p w:rsidR="00463BDE" w:rsidRPr="0007119B" w:rsidRDefault="00463BDE" w:rsidP="0007119B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07119B">
        <w:rPr>
          <w:rFonts w:ascii="Calibri" w:hAnsi="Calibri"/>
        </w:rPr>
        <w:t>Naplánujte trasu a její zabezpečení u autobusového pobytového zájezdu</w:t>
      </w:r>
      <w:r w:rsidR="0007119B" w:rsidRPr="0007119B">
        <w:rPr>
          <w:rFonts w:ascii="Calibri" w:hAnsi="Calibri"/>
        </w:rPr>
        <w:t>,</w:t>
      </w:r>
      <w:r w:rsidRPr="0007119B">
        <w:rPr>
          <w:rFonts w:ascii="Calibri" w:hAnsi="Calibri"/>
        </w:rPr>
        <w:t xml:space="preserve"> </w:t>
      </w:r>
      <w:r w:rsidR="00101130">
        <w:rPr>
          <w:rFonts w:ascii="Calibri" w:hAnsi="Calibri"/>
        </w:rPr>
        <w:t>zpracujte</w:t>
      </w:r>
      <w:r w:rsidRPr="0007119B">
        <w:rPr>
          <w:rFonts w:ascii="Calibri" w:hAnsi="Calibri"/>
        </w:rPr>
        <w:t xml:space="preserve"> obsah program</w:t>
      </w:r>
      <w:r w:rsidR="0007119B" w:rsidRPr="0007119B">
        <w:rPr>
          <w:rFonts w:ascii="Calibri" w:hAnsi="Calibri"/>
        </w:rPr>
        <w:t>u</w:t>
      </w:r>
      <w:r w:rsidRPr="0007119B">
        <w:rPr>
          <w:rFonts w:ascii="Calibri" w:hAnsi="Calibri"/>
        </w:rPr>
        <w:t xml:space="preserve"> pobytového zájezdu.</w:t>
      </w:r>
    </w:p>
    <w:p w:rsidR="000D14B1" w:rsidRDefault="00463BDE" w:rsidP="00463BDE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07119B">
        <w:rPr>
          <w:rFonts w:ascii="Calibri" w:hAnsi="Calibri"/>
        </w:rPr>
        <w:t xml:space="preserve">Využijte </w:t>
      </w:r>
      <w:r w:rsidR="0007119B" w:rsidRPr="0007119B">
        <w:rPr>
          <w:rFonts w:ascii="Calibri" w:hAnsi="Calibri"/>
        </w:rPr>
        <w:t xml:space="preserve">připravenou </w:t>
      </w:r>
      <w:r w:rsidRPr="0007119B">
        <w:rPr>
          <w:rFonts w:ascii="Calibri" w:hAnsi="Calibri"/>
        </w:rPr>
        <w:t>prezentaci zájezdu a vysvětlete tvorbu trasy a programu poznávacího zájezdu včetně pravidel pro zabezpečení jednotlivých služeb.</w:t>
      </w:r>
    </w:p>
    <w:p w:rsidR="001E25ED" w:rsidRPr="001E25ED" w:rsidRDefault="00A43D20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A43D20">
        <w:rPr>
          <w:rFonts w:ascii="Calibri" w:hAnsi="Calibri"/>
        </w:rPr>
        <w:t>Připravte nabídku na prodej zájezdu – podklad pro katalog</w:t>
      </w:r>
      <w:r w:rsidR="001E25ED" w:rsidRPr="001E25ED">
        <w:rPr>
          <w:rFonts w:ascii="Calibri" w:hAnsi="Calibri"/>
        </w:rPr>
        <w:t xml:space="preserve">. </w:t>
      </w:r>
    </w:p>
    <w:p w:rsidR="001E25ED" w:rsidRPr="001E25ED" w:rsidRDefault="001E25ED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1E25ED">
        <w:rPr>
          <w:rFonts w:ascii="Calibri" w:hAnsi="Calibri"/>
        </w:rPr>
        <w:t xml:space="preserve">Vysvětlete princip provizního prodeje využívaný u cestovních kanceláří a agentur. </w:t>
      </w:r>
    </w:p>
    <w:p w:rsidR="001E25ED" w:rsidRPr="001E25ED" w:rsidRDefault="001E25ED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1E25ED">
        <w:rPr>
          <w:rFonts w:ascii="Calibri" w:hAnsi="Calibri"/>
        </w:rPr>
        <w:t>Vyplňte Smlouvu o zájezdu pro klienty:</w:t>
      </w:r>
    </w:p>
    <w:p w:rsidR="001E25ED" w:rsidRPr="001E25ED" w:rsidRDefault="001E25ED" w:rsidP="00A43D20">
      <w:pPr>
        <w:pStyle w:val="Odstavecseseznamem"/>
        <w:numPr>
          <w:ilvl w:val="0"/>
          <w:numId w:val="4"/>
        </w:numPr>
        <w:ind w:left="993" w:hanging="284"/>
        <w:rPr>
          <w:rFonts w:ascii="Calibri" w:hAnsi="Calibri"/>
        </w:rPr>
      </w:pPr>
      <w:r w:rsidRPr="001E25ED">
        <w:rPr>
          <w:rFonts w:ascii="Calibri" w:hAnsi="Calibri"/>
        </w:rPr>
        <w:t>Marie Procházková, narozena 10. 10. 1960, bytem Ostravská 966, 738 01 Frýdek-Místek</w:t>
      </w:r>
    </w:p>
    <w:p w:rsidR="001E25ED" w:rsidRPr="001E25ED" w:rsidRDefault="001E25ED" w:rsidP="00A43D20">
      <w:pPr>
        <w:pStyle w:val="Odstavecseseznamem"/>
        <w:numPr>
          <w:ilvl w:val="0"/>
          <w:numId w:val="4"/>
        </w:numPr>
        <w:ind w:left="993" w:hanging="284"/>
        <w:rPr>
          <w:rFonts w:ascii="Calibri" w:hAnsi="Calibri"/>
        </w:rPr>
      </w:pPr>
      <w:r w:rsidRPr="001E25ED">
        <w:rPr>
          <w:rFonts w:ascii="Calibri" w:hAnsi="Calibri"/>
        </w:rPr>
        <w:t xml:space="preserve">Jan Procházka, narozen 9. 9. 1960, bytem Ostravská 966, 738 01 Frýdek-Místek </w:t>
      </w:r>
    </w:p>
    <w:p w:rsidR="001E25ED" w:rsidRPr="001E25ED" w:rsidRDefault="001E25ED" w:rsidP="00A43D20">
      <w:pPr>
        <w:pStyle w:val="Odstavecseseznamem"/>
        <w:numPr>
          <w:ilvl w:val="0"/>
          <w:numId w:val="4"/>
        </w:numPr>
        <w:ind w:left="993" w:hanging="284"/>
        <w:rPr>
          <w:rFonts w:ascii="Calibri" w:hAnsi="Calibri"/>
        </w:rPr>
      </w:pPr>
      <w:r w:rsidRPr="001E25ED">
        <w:rPr>
          <w:rFonts w:ascii="Calibri" w:hAnsi="Calibri"/>
        </w:rPr>
        <w:t>Martin Procházka, narozen 9. 9. 2000, bytem Místecká 111, Frýdek-Místek</w:t>
      </w:r>
    </w:p>
    <w:p w:rsidR="001E25ED" w:rsidRPr="001E25ED" w:rsidRDefault="00BA14D2" w:rsidP="00A43D20">
      <w:pPr>
        <w:pStyle w:val="Odstavecseseznamem"/>
        <w:numPr>
          <w:ilvl w:val="0"/>
          <w:numId w:val="4"/>
        </w:numPr>
        <w:ind w:left="993" w:hanging="284"/>
        <w:rPr>
          <w:rFonts w:ascii="Calibri" w:hAnsi="Calibri"/>
        </w:rPr>
      </w:pPr>
      <w:r>
        <w:rPr>
          <w:rFonts w:ascii="Calibri" w:hAnsi="Calibri"/>
        </w:rPr>
        <w:t xml:space="preserve">Termín: 28. </w:t>
      </w:r>
      <w:r w:rsidR="001E25ED" w:rsidRPr="001E25ED">
        <w:rPr>
          <w:rFonts w:ascii="Calibri" w:hAnsi="Calibri"/>
        </w:rPr>
        <w:t>6. 2015 – 5.</w:t>
      </w:r>
      <w:r>
        <w:rPr>
          <w:rFonts w:ascii="Calibri" w:hAnsi="Calibri"/>
        </w:rPr>
        <w:t xml:space="preserve"> </w:t>
      </w:r>
      <w:r w:rsidR="001E25ED" w:rsidRPr="001E25ED">
        <w:rPr>
          <w:rFonts w:ascii="Calibri" w:hAnsi="Calibri"/>
        </w:rPr>
        <w:t>7. 2015, hotel PINOCCHIO ***</w:t>
      </w:r>
    </w:p>
    <w:p w:rsidR="0007119B" w:rsidRDefault="001E25ED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1E25ED">
        <w:rPr>
          <w:rFonts w:ascii="Calibri" w:hAnsi="Calibri"/>
        </w:rPr>
        <w:t>Přijměte hotovostní platbu – zálohu na zájezd od paní Procházkové, vyplňte příjmový doklad.</w:t>
      </w:r>
    </w:p>
    <w:p w:rsidR="001E25ED" w:rsidRPr="0037233B" w:rsidRDefault="0037233B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7233B">
        <w:rPr>
          <w:rFonts w:ascii="Calibri" w:hAnsi="Calibri"/>
        </w:rPr>
        <w:t>Zaevidujte rezervované a prodané produkty cestovního ruchu.</w:t>
      </w:r>
    </w:p>
    <w:p w:rsidR="0037233B" w:rsidRPr="0037233B" w:rsidRDefault="0037233B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37233B">
        <w:rPr>
          <w:rFonts w:ascii="Calibri" w:hAnsi="Calibri"/>
        </w:rPr>
        <w:t>Pro výše uvedené klienty CK zabezpečte ubytovací, stravovací, dopravní a další služby.</w:t>
      </w:r>
    </w:p>
    <w:p w:rsidR="0037233B" w:rsidRPr="00E3042B" w:rsidRDefault="00E3042B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3042B">
        <w:rPr>
          <w:rFonts w:ascii="Calibri" w:hAnsi="Calibri"/>
        </w:rPr>
        <w:t>Vyř</w:t>
      </w:r>
      <w:r w:rsidR="00F0105B">
        <w:rPr>
          <w:rFonts w:ascii="Calibri" w:hAnsi="Calibri"/>
        </w:rPr>
        <w:t>iďte</w:t>
      </w:r>
      <w:r w:rsidRPr="00E3042B">
        <w:rPr>
          <w:rFonts w:ascii="Calibri" w:hAnsi="Calibri"/>
        </w:rPr>
        <w:t xml:space="preserve"> reklamaci v souladu s platnými předpisy a postupy</w:t>
      </w:r>
      <w:r w:rsidR="00F0105B">
        <w:rPr>
          <w:rFonts w:ascii="Calibri" w:hAnsi="Calibri"/>
        </w:rPr>
        <w:t>.</w:t>
      </w:r>
    </w:p>
    <w:p w:rsidR="001208F3" w:rsidRPr="001208F3" w:rsidRDefault="00492CAC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Dle </w:t>
      </w:r>
      <w:r w:rsidRPr="001208F3">
        <w:rPr>
          <w:rFonts w:ascii="Calibri" w:hAnsi="Calibri"/>
        </w:rPr>
        <w:t xml:space="preserve">konkrétního příkladu vaší písemné práce vysvětlete postup při kalkulaci standardního zájezdu </w:t>
      </w:r>
    </w:p>
    <w:p w:rsidR="00E3042B" w:rsidRPr="00492CAC" w:rsidRDefault="00101130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492CAC" w:rsidRPr="001208F3">
        <w:rPr>
          <w:rFonts w:ascii="Calibri" w:hAnsi="Calibri"/>
        </w:rPr>
        <w:t>pracujte cenovou kalkulaci produktu cestovního ruchu a stanovte jeho cenu.</w:t>
      </w:r>
    </w:p>
    <w:p w:rsidR="00492CAC" w:rsidRDefault="001208F3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1208F3">
        <w:rPr>
          <w:rFonts w:ascii="Calibri" w:hAnsi="Calibri"/>
        </w:rPr>
        <w:t>Zaevidujte</w:t>
      </w:r>
      <w:r w:rsidR="00492CAC" w:rsidRPr="001208F3">
        <w:rPr>
          <w:rFonts w:ascii="Calibri" w:hAnsi="Calibri"/>
        </w:rPr>
        <w:t xml:space="preserve"> prodané služby, přijaté</w:t>
      </w:r>
      <w:r w:rsidRPr="001208F3">
        <w:rPr>
          <w:rFonts w:ascii="Calibri" w:hAnsi="Calibri"/>
        </w:rPr>
        <w:t xml:space="preserve"> platby,</w:t>
      </w:r>
      <w:r w:rsidR="00492CAC" w:rsidRPr="001208F3">
        <w:rPr>
          <w:rFonts w:ascii="Calibri" w:hAnsi="Calibri"/>
        </w:rPr>
        <w:t xml:space="preserve"> vydané a přijaté doklady</w:t>
      </w:r>
      <w:r w:rsidRPr="001208F3">
        <w:rPr>
          <w:rFonts w:ascii="Calibri" w:hAnsi="Calibri"/>
        </w:rPr>
        <w:t>.</w:t>
      </w:r>
    </w:p>
    <w:p w:rsidR="001208F3" w:rsidRPr="00C20F8E" w:rsidRDefault="00C20F8E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C20F8E">
        <w:rPr>
          <w:rFonts w:ascii="Calibri" w:hAnsi="Calibri"/>
        </w:rPr>
        <w:t>Vyúčtujte pokladní hotovost.</w:t>
      </w:r>
    </w:p>
    <w:p w:rsidR="00C20F8E" w:rsidRDefault="00443ACB" w:rsidP="001E25E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443ACB">
        <w:rPr>
          <w:rFonts w:ascii="Calibri" w:hAnsi="Calibri"/>
        </w:rPr>
        <w:t>Porovnejte předložené reklamní materiály konkurenčních subjektů cestovního ruchu, proveďte jejich analýzu z hlediska marketingového zpracování, porovnejte katalogy.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0D14B1" w:rsidRDefault="000D14B1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0F238C">
        <w:rPr>
          <w:rFonts w:ascii="Calibri" w:hAnsi="Calibri"/>
        </w:rPr>
        <w:t>očítač s připojením na i</w:t>
      </w:r>
      <w:r>
        <w:rPr>
          <w:rFonts w:ascii="Calibri" w:hAnsi="Calibri"/>
        </w:rPr>
        <w:t>nternet</w:t>
      </w:r>
    </w:p>
    <w:p w:rsid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dataprojektor</w:t>
      </w:r>
      <w:r w:rsidR="000F238C" w:rsidRPr="000F238C">
        <w:rPr>
          <w:rFonts w:ascii="Calibri" w:hAnsi="Calibri"/>
        </w:rPr>
        <w:t xml:space="preserve"> </w:t>
      </w:r>
    </w:p>
    <w:p w:rsid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telefon</w:t>
      </w:r>
    </w:p>
    <w:p w:rsidR="000F238C" w:rsidRP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tabule, fixy</w:t>
      </w:r>
    </w:p>
    <w:p w:rsidR="000F238C" w:rsidRP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topografické mapy, atlasy</w:t>
      </w:r>
    </w:p>
    <w:p w:rsidR="000F238C" w:rsidRPr="000F238C" w:rsidRDefault="000F238C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0F238C">
        <w:rPr>
          <w:rFonts w:ascii="Calibri" w:hAnsi="Calibri"/>
        </w:rPr>
        <w:t xml:space="preserve">tiskopisy: </w:t>
      </w:r>
      <w:r>
        <w:rPr>
          <w:rFonts w:ascii="Calibri" w:hAnsi="Calibri"/>
        </w:rPr>
        <w:t>s</w:t>
      </w:r>
      <w:r w:rsidRPr="000F238C">
        <w:rPr>
          <w:rFonts w:ascii="Calibri" w:hAnsi="Calibri"/>
        </w:rPr>
        <w:t xml:space="preserve">mlouvy o zájezdu, </w:t>
      </w:r>
      <w:r>
        <w:rPr>
          <w:rFonts w:ascii="Calibri" w:hAnsi="Calibri"/>
        </w:rPr>
        <w:t>p</w:t>
      </w:r>
      <w:r w:rsidRPr="000F238C">
        <w:rPr>
          <w:rFonts w:ascii="Calibri" w:hAnsi="Calibri"/>
        </w:rPr>
        <w:t xml:space="preserve">říjmové </w:t>
      </w:r>
      <w:r>
        <w:rPr>
          <w:rFonts w:ascii="Calibri" w:hAnsi="Calibri"/>
        </w:rPr>
        <w:t>a v</w:t>
      </w:r>
      <w:r w:rsidRPr="000F238C">
        <w:rPr>
          <w:rFonts w:ascii="Calibri" w:hAnsi="Calibri"/>
        </w:rPr>
        <w:t>ýdajové doklad</w:t>
      </w:r>
      <w:r>
        <w:rPr>
          <w:rFonts w:ascii="Calibri" w:hAnsi="Calibri"/>
        </w:rPr>
        <w:t>y</w:t>
      </w:r>
    </w:p>
    <w:p w:rsidR="000F238C" w:rsidRDefault="00BA14D2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pracovní listy (slepé mapy)</w:t>
      </w:r>
      <w:r w:rsidR="000F238C" w:rsidRPr="000F238C">
        <w:rPr>
          <w:rFonts w:ascii="Calibri" w:hAnsi="Calibri"/>
        </w:rPr>
        <w:t xml:space="preserve"> </w:t>
      </w:r>
    </w:p>
    <w:p w:rsidR="00660D73" w:rsidRDefault="000F238C" w:rsidP="00660D73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0F238C">
        <w:rPr>
          <w:rFonts w:ascii="Calibri" w:hAnsi="Calibri"/>
        </w:rPr>
        <w:t>ukázky z katalogu z cestovní kanceláře</w:t>
      </w:r>
    </w:p>
    <w:p w:rsidR="00660D73" w:rsidRDefault="00660D73" w:rsidP="00660D73">
      <w:pPr>
        <w:pStyle w:val="Odstavecseseznamem"/>
        <w:ind w:left="340"/>
        <w:rPr>
          <w:rFonts w:ascii="Calibri" w:hAnsi="Calibri"/>
        </w:rPr>
      </w:pPr>
    </w:p>
    <w:p w:rsidR="00660D73" w:rsidRPr="007E1AD0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E01828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7E1AD0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 xml:space="preserve">Časový limit </w:t>
            </w:r>
            <w:r w:rsidRPr="00E01828">
              <w:rPr>
                <w:rFonts w:asciiTheme="minorHAnsi" w:hAnsiTheme="minorHAnsi"/>
              </w:rPr>
              <w:t>(v min.)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5165DC" w:rsidP="00811FB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Teoretická část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BA14D2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90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5165DC" w:rsidP="00811FB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Praktická část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BA14D2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110 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85452D" w:rsidP="00811FB4">
            <w:pPr>
              <w:rPr>
                <w:rFonts w:asciiTheme="minorHAnsi" w:hAnsiTheme="minorHAnsi" w:cs="Arial"/>
              </w:rPr>
            </w:pP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66D1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3166D1" w:rsidP="00B16F76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standardu </w:t>
            </w:r>
            <w:r w:rsidR="00B16F76" w:rsidRPr="00BA14D2">
              <w:rPr>
                <w:rFonts w:asciiTheme="minorHAnsi" w:hAnsiTheme="minorHAnsi" w:cs="Arial"/>
                <w:b/>
              </w:rPr>
              <w:t>2</w:t>
            </w:r>
            <w:r w:rsidRPr="00BA14D2">
              <w:rPr>
                <w:rFonts w:asciiTheme="minorHAnsi" w:hAnsiTheme="minorHAnsi" w:cs="Arial"/>
                <w:b/>
              </w:rPr>
              <w:t xml:space="preserve"> - </w:t>
            </w:r>
            <w:r w:rsidR="00B16F76" w:rsidRPr="00BA14D2">
              <w:rPr>
                <w:rFonts w:asciiTheme="minorHAnsi" w:hAnsiTheme="minorHAnsi" w:cs="Arial"/>
                <w:b/>
              </w:rPr>
              <w:t>4</w:t>
            </w:r>
            <w:r w:rsidRPr="00BA14D2">
              <w:rPr>
                <w:rFonts w:asciiTheme="minorHAnsi" w:hAnsiTheme="minorHAnsi" w:cs="Arial"/>
                <w:b/>
              </w:rPr>
              <w:t xml:space="preserve">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5165DC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</w:t>
            </w:r>
            <w:r w:rsidR="00BA14D2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85452D" w:rsidRPr="00E01828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E01828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7BE1"/>
    <w:multiLevelType w:val="hybridMultilevel"/>
    <w:tmpl w:val="7F8EE62C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922"/>
    <w:multiLevelType w:val="hybridMultilevel"/>
    <w:tmpl w:val="721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119B"/>
    <w:rsid w:val="00072754"/>
    <w:rsid w:val="000762E6"/>
    <w:rsid w:val="0008326F"/>
    <w:rsid w:val="000C03D0"/>
    <w:rsid w:val="000D14B1"/>
    <w:rsid w:val="000F238C"/>
    <w:rsid w:val="00101130"/>
    <w:rsid w:val="00101BFB"/>
    <w:rsid w:val="00105332"/>
    <w:rsid w:val="001069BB"/>
    <w:rsid w:val="001208F3"/>
    <w:rsid w:val="00146F20"/>
    <w:rsid w:val="00153922"/>
    <w:rsid w:val="00155D54"/>
    <w:rsid w:val="00193079"/>
    <w:rsid w:val="00197EC4"/>
    <w:rsid w:val="001A133E"/>
    <w:rsid w:val="001D366D"/>
    <w:rsid w:val="001E25E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B654D"/>
    <w:rsid w:val="002F57D9"/>
    <w:rsid w:val="003053D1"/>
    <w:rsid w:val="003163E1"/>
    <w:rsid w:val="003166D1"/>
    <w:rsid w:val="0032177D"/>
    <w:rsid w:val="003545C1"/>
    <w:rsid w:val="00364F3E"/>
    <w:rsid w:val="0037233B"/>
    <w:rsid w:val="003B0226"/>
    <w:rsid w:val="003C5997"/>
    <w:rsid w:val="003C6B84"/>
    <w:rsid w:val="003D3D8D"/>
    <w:rsid w:val="003D6931"/>
    <w:rsid w:val="003F2D8E"/>
    <w:rsid w:val="00441F96"/>
    <w:rsid w:val="00443ACB"/>
    <w:rsid w:val="00463BDE"/>
    <w:rsid w:val="0046521F"/>
    <w:rsid w:val="00492A52"/>
    <w:rsid w:val="00492CAC"/>
    <w:rsid w:val="004A331A"/>
    <w:rsid w:val="004B1B8B"/>
    <w:rsid w:val="004B7005"/>
    <w:rsid w:val="004C3667"/>
    <w:rsid w:val="004D7D33"/>
    <w:rsid w:val="004E49DA"/>
    <w:rsid w:val="004F2A41"/>
    <w:rsid w:val="004F4143"/>
    <w:rsid w:val="005165DC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0D73"/>
    <w:rsid w:val="00665B01"/>
    <w:rsid w:val="0067076C"/>
    <w:rsid w:val="006C6A09"/>
    <w:rsid w:val="00703F55"/>
    <w:rsid w:val="00735E26"/>
    <w:rsid w:val="00751FD7"/>
    <w:rsid w:val="007650D7"/>
    <w:rsid w:val="00770996"/>
    <w:rsid w:val="00782123"/>
    <w:rsid w:val="0079544C"/>
    <w:rsid w:val="007C58D6"/>
    <w:rsid w:val="007E1AD0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54F60"/>
    <w:rsid w:val="00965A72"/>
    <w:rsid w:val="009B1226"/>
    <w:rsid w:val="009B6903"/>
    <w:rsid w:val="009B740F"/>
    <w:rsid w:val="009F28BF"/>
    <w:rsid w:val="009F6F4F"/>
    <w:rsid w:val="009F7B99"/>
    <w:rsid w:val="00A15BE5"/>
    <w:rsid w:val="00A25CB3"/>
    <w:rsid w:val="00A25DDA"/>
    <w:rsid w:val="00A35224"/>
    <w:rsid w:val="00A43D20"/>
    <w:rsid w:val="00A5210D"/>
    <w:rsid w:val="00A63E74"/>
    <w:rsid w:val="00A8032D"/>
    <w:rsid w:val="00A8380E"/>
    <w:rsid w:val="00A944EE"/>
    <w:rsid w:val="00AB5B01"/>
    <w:rsid w:val="00AF54F7"/>
    <w:rsid w:val="00B10335"/>
    <w:rsid w:val="00B16F76"/>
    <w:rsid w:val="00B242A5"/>
    <w:rsid w:val="00B55585"/>
    <w:rsid w:val="00B804AB"/>
    <w:rsid w:val="00BA14D2"/>
    <w:rsid w:val="00BA2383"/>
    <w:rsid w:val="00BA48AA"/>
    <w:rsid w:val="00BC40BA"/>
    <w:rsid w:val="00BC4BCD"/>
    <w:rsid w:val="00C20F8E"/>
    <w:rsid w:val="00C33C4C"/>
    <w:rsid w:val="00C50BD5"/>
    <w:rsid w:val="00C75508"/>
    <w:rsid w:val="00C829B5"/>
    <w:rsid w:val="00C844A9"/>
    <w:rsid w:val="00CC6492"/>
    <w:rsid w:val="00CE275B"/>
    <w:rsid w:val="00CF0099"/>
    <w:rsid w:val="00D038FA"/>
    <w:rsid w:val="00D11F0E"/>
    <w:rsid w:val="00D1463B"/>
    <w:rsid w:val="00D668D8"/>
    <w:rsid w:val="00D95E35"/>
    <w:rsid w:val="00DD5FB1"/>
    <w:rsid w:val="00DE3356"/>
    <w:rsid w:val="00DE7300"/>
    <w:rsid w:val="00DE7EFF"/>
    <w:rsid w:val="00DF1970"/>
    <w:rsid w:val="00DF5996"/>
    <w:rsid w:val="00DF78CE"/>
    <w:rsid w:val="00E01828"/>
    <w:rsid w:val="00E22EE0"/>
    <w:rsid w:val="00E3042B"/>
    <w:rsid w:val="00E404DC"/>
    <w:rsid w:val="00E42F62"/>
    <w:rsid w:val="00E5088C"/>
    <w:rsid w:val="00E961F9"/>
    <w:rsid w:val="00EC388F"/>
    <w:rsid w:val="00ED5C65"/>
    <w:rsid w:val="00F0105B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522D6-8911-48CC-8FBC-06BB4062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954F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4F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3114-E5C7-45D6-8026-2EB458F4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3</cp:revision>
  <dcterms:created xsi:type="dcterms:W3CDTF">2015-06-10T08:31:00Z</dcterms:created>
  <dcterms:modified xsi:type="dcterms:W3CDTF">2015-06-10T11:52:00Z</dcterms:modified>
</cp:coreProperties>
</file>