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bookmarkStart w:id="0" w:name="_GoBack"/>
      <w:bookmarkEnd w:id="0"/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8B4E39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41-048-M Chovatel exotických ptáků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3B7F42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A230CA" w:rsidRDefault="00A230CA" w:rsidP="003B7F42">
      <w:pPr>
        <w:rPr>
          <w:rFonts w:asciiTheme="minorHAnsi" w:hAnsiTheme="minorHAnsi"/>
          <w:b/>
        </w:rPr>
      </w:pPr>
    </w:p>
    <w:p w:rsidR="003B7F42" w:rsidRDefault="003B7F42" w:rsidP="003B7F4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Ústní zkouška </w:t>
      </w:r>
    </w:p>
    <w:p w:rsidR="003B7F42" w:rsidRDefault="003B7F42" w:rsidP="003B7F42">
      <w:pPr>
        <w:rPr>
          <w:rFonts w:asciiTheme="minorHAnsi" w:hAnsiTheme="minorHAnsi"/>
          <w:lang w:eastAsia="en-US"/>
        </w:rPr>
      </w:pPr>
    </w:p>
    <w:p w:rsidR="00114798" w:rsidRPr="00114798" w:rsidRDefault="00114798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114798">
        <w:rPr>
          <w:rFonts w:ascii="Calibri" w:hAnsi="Calibri"/>
        </w:rPr>
        <w:t xml:space="preserve"> způsob</w:t>
      </w:r>
      <w:r>
        <w:rPr>
          <w:rFonts w:ascii="Calibri" w:hAnsi="Calibri"/>
        </w:rPr>
        <w:t>y</w:t>
      </w:r>
      <w:r w:rsidRPr="00114798">
        <w:rPr>
          <w:rFonts w:ascii="Calibri" w:hAnsi="Calibri"/>
        </w:rPr>
        <w:t xml:space="preserve"> v</w:t>
      </w:r>
      <w:r>
        <w:rPr>
          <w:rFonts w:ascii="Calibri" w:hAnsi="Calibri"/>
        </w:rPr>
        <w:t xml:space="preserve">ětrání v uzavřených prostorách. </w:t>
      </w:r>
    </w:p>
    <w:p w:rsidR="00114798" w:rsidRPr="00114798" w:rsidRDefault="00114798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sestavování chovných párů a charakterizujte specifika v</w:t>
      </w:r>
      <w:r w:rsidRPr="00114798">
        <w:rPr>
          <w:rFonts w:ascii="Calibri" w:hAnsi="Calibri"/>
        </w:rPr>
        <w:t>ývoje mláďat</w:t>
      </w:r>
      <w:r w:rsidR="00366865">
        <w:rPr>
          <w:rFonts w:ascii="Calibri" w:hAnsi="Calibri"/>
        </w:rPr>
        <w:t xml:space="preserve"> na zadaném příkladu. </w:t>
      </w:r>
    </w:p>
    <w:p w:rsidR="00114798" w:rsidRPr="00114798" w:rsidRDefault="00114798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Pr="00114798">
        <w:rPr>
          <w:rFonts w:ascii="Calibri" w:hAnsi="Calibri"/>
        </w:rPr>
        <w:t>v</w:t>
      </w:r>
      <w:r>
        <w:rPr>
          <w:rFonts w:ascii="Calibri" w:hAnsi="Calibri"/>
        </w:rPr>
        <w:t>eďte podmínky</w:t>
      </w:r>
      <w:r w:rsidRPr="0011479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společného a odděleného chovu </w:t>
      </w:r>
      <w:r w:rsidRPr="00114798">
        <w:rPr>
          <w:rFonts w:ascii="Calibri" w:hAnsi="Calibri"/>
        </w:rPr>
        <w:t>samc</w:t>
      </w:r>
      <w:r>
        <w:rPr>
          <w:rFonts w:ascii="Calibri" w:hAnsi="Calibri"/>
        </w:rPr>
        <w:t>ů</w:t>
      </w:r>
      <w:r w:rsidRPr="00114798">
        <w:rPr>
          <w:rFonts w:ascii="Calibri" w:hAnsi="Calibri"/>
        </w:rPr>
        <w:t xml:space="preserve"> a samic</w:t>
      </w:r>
      <w:r>
        <w:rPr>
          <w:rFonts w:ascii="Calibri" w:hAnsi="Calibri"/>
        </w:rPr>
        <w:t xml:space="preserve">. </w:t>
      </w:r>
    </w:p>
    <w:p w:rsidR="003B7F42" w:rsidRPr="00114798" w:rsidRDefault="00114798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Pr="00114798">
        <w:rPr>
          <w:rFonts w:ascii="Calibri" w:hAnsi="Calibri"/>
        </w:rPr>
        <w:t xml:space="preserve"> chov druhů citlivých na kr</w:t>
      </w:r>
      <w:r>
        <w:rPr>
          <w:rFonts w:ascii="Calibri" w:hAnsi="Calibri"/>
        </w:rPr>
        <w:t xml:space="preserve">átkodobý stres. </w:t>
      </w:r>
    </w:p>
    <w:p w:rsidR="003B7F42" w:rsidRPr="00114798" w:rsidRDefault="005F45FA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114798" w:rsidRPr="00114798">
        <w:rPr>
          <w:rFonts w:ascii="Calibri" w:hAnsi="Calibri"/>
        </w:rPr>
        <w:t xml:space="preserve"> základní postupy prevence nákaz</w:t>
      </w:r>
      <w:r>
        <w:rPr>
          <w:rFonts w:ascii="Calibri" w:hAnsi="Calibri"/>
        </w:rPr>
        <w:t xml:space="preserve"> v chovech. </w:t>
      </w:r>
    </w:p>
    <w:p w:rsidR="005F45FA" w:rsidRPr="005F45FA" w:rsidRDefault="005F45FA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Pr="005F45FA">
        <w:rPr>
          <w:rFonts w:ascii="Calibri" w:hAnsi="Calibri"/>
        </w:rPr>
        <w:t xml:space="preserve"> příklady druhů vyžadujících zvláštní péči</w:t>
      </w:r>
      <w:r>
        <w:rPr>
          <w:rFonts w:ascii="Calibri" w:hAnsi="Calibri"/>
        </w:rPr>
        <w:t xml:space="preserve">. </w:t>
      </w:r>
    </w:p>
    <w:p w:rsidR="003B7F42" w:rsidRPr="005F45FA" w:rsidRDefault="005F45FA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Pr="005F45FA">
        <w:rPr>
          <w:rFonts w:ascii="Calibri" w:hAnsi="Calibri"/>
        </w:rPr>
        <w:t xml:space="preserve"> způsoby spojování nepříbuzných skupin s cílem zabránit proje</w:t>
      </w:r>
      <w:r w:rsidR="0000357E">
        <w:rPr>
          <w:rFonts w:ascii="Calibri" w:hAnsi="Calibri"/>
        </w:rPr>
        <w:t>vům agrese ve skupině a ztrátám.</w:t>
      </w:r>
      <w:r w:rsidRPr="005F45FA">
        <w:rPr>
          <w:rFonts w:ascii="Calibri" w:hAnsi="Calibri"/>
        </w:rPr>
        <w:t xml:space="preserve"> </w:t>
      </w:r>
      <w:r w:rsidR="0000357E">
        <w:rPr>
          <w:rFonts w:ascii="Calibri" w:hAnsi="Calibri"/>
        </w:rPr>
        <w:t>Definujte</w:t>
      </w:r>
      <w:r w:rsidRPr="005F45FA">
        <w:rPr>
          <w:rFonts w:ascii="Calibri" w:hAnsi="Calibri"/>
        </w:rPr>
        <w:t xml:space="preserve"> nároky jednotlivých druhů na prostor a vzájemnou snášenlivost</w:t>
      </w:r>
      <w:r w:rsidR="0000357E">
        <w:rPr>
          <w:rFonts w:ascii="Calibri" w:hAnsi="Calibri"/>
        </w:rPr>
        <w:t xml:space="preserve">. </w:t>
      </w:r>
    </w:p>
    <w:p w:rsidR="000152EF" w:rsidRPr="000152EF" w:rsidRDefault="000152EF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Definujte</w:t>
      </w:r>
      <w:r w:rsidRPr="000152EF">
        <w:rPr>
          <w:rFonts w:ascii="Calibri" w:hAnsi="Calibri"/>
        </w:rPr>
        <w:t xml:space="preserve"> příčiny a negativní následk</w:t>
      </w:r>
      <w:r>
        <w:rPr>
          <w:rFonts w:ascii="Calibri" w:hAnsi="Calibri"/>
        </w:rPr>
        <w:t xml:space="preserve">y dlouhodobého stresu. </w:t>
      </w:r>
    </w:p>
    <w:p w:rsidR="000152EF" w:rsidRPr="000152EF" w:rsidRDefault="000152EF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0152EF">
        <w:rPr>
          <w:rFonts w:ascii="Calibri" w:hAnsi="Calibri"/>
        </w:rPr>
        <w:t xml:space="preserve"> způsob</w:t>
      </w:r>
      <w:r>
        <w:rPr>
          <w:rFonts w:ascii="Calibri" w:hAnsi="Calibri"/>
        </w:rPr>
        <w:t>y</w:t>
      </w:r>
      <w:r w:rsidRPr="000152EF">
        <w:rPr>
          <w:rFonts w:ascii="Calibri" w:hAnsi="Calibri"/>
        </w:rPr>
        <w:t xml:space="preserve"> řešení důsledků</w:t>
      </w:r>
      <w:r>
        <w:rPr>
          <w:rFonts w:ascii="Calibri" w:hAnsi="Calibri"/>
        </w:rPr>
        <w:t xml:space="preserve"> šokových situací. </w:t>
      </w:r>
    </w:p>
    <w:p w:rsidR="000152EF" w:rsidRPr="000152EF" w:rsidRDefault="000152EF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0152EF">
        <w:rPr>
          <w:rFonts w:ascii="Calibri" w:hAnsi="Calibri"/>
        </w:rPr>
        <w:t xml:space="preserve"> způsob</w:t>
      </w:r>
      <w:r>
        <w:rPr>
          <w:rFonts w:ascii="Calibri" w:hAnsi="Calibri"/>
        </w:rPr>
        <w:t xml:space="preserve">y </w:t>
      </w:r>
      <w:r w:rsidRPr="000152EF">
        <w:rPr>
          <w:rFonts w:ascii="Calibri" w:hAnsi="Calibri"/>
        </w:rPr>
        <w:t>záchran</w:t>
      </w:r>
      <w:r>
        <w:rPr>
          <w:rFonts w:ascii="Calibri" w:hAnsi="Calibri"/>
        </w:rPr>
        <w:t xml:space="preserve">y dehydrovaných nebo vyhladovělých ptáků. </w:t>
      </w:r>
    </w:p>
    <w:p w:rsidR="000152EF" w:rsidRPr="000152EF" w:rsidRDefault="000152EF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0152EF">
        <w:rPr>
          <w:rFonts w:ascii="Calibri" w:hAnsi="Calibri"/>
        </w:rPr>
        <w:t xml:space="preserve"> postup budová</w:t>
      </w:r>
      <w:r>
        <w:rPr>
          <w:rFonts w:ascii="Calibri" w:hAnsi="Calibri"/>
        </w:rPr>
        <w:t>ní konstrukce chovných zařízení</w:t>
      </w:r>
      <w:r w:rsidRPr="000152EF">
        <w:rPr>
          <w:rFonts w:ascii="Calibri" w:hAnsi="Calibri"/>
        </w:rPr>
        <w:t xml:space="preserve"> </w:t>
      </w:r>
      <w:r>
        <w:rPr>
          <w:rFonts w:ascii="Calibri" w:hAnsi="Calibri"/>
        </w:rPr>
        <w:t>s důrazem na</w:t>
      </w:r>
      <w:r w:rsidRPr="000152EF">
        <w:rPr>
          <w:rFonts w:ascii="Calibri" w:hAnsi="Calibri"/>
        </w:rPr>
        <w:t xml:space="preserve"> zabezpeč</w:t>
      </w:r>
      <w:r>
        <w:rPr>
          <w:rFonts w:ascii="Calibri" w:hAnsi="Calibri"/>
        </w:rPr>
        <w:t>ení</w:t>
      </w:r>
      <w:r w:rsidRPr="000152EF">
        <w:rPr>
          <w:rFonts w:ascii="Calibri" w:hAnsi="Calibri"/>
        </w:rPr>
        <w:t xml:space="preserve"> chov</w:t>
      </w:r>
      <w:r>
        <w:rPr>
          <w:rFonts w:ascii="Calibri" w:hAnsi="Calibri"/>
        </w:rPr>
        <w:t>u</w:t>
      </w:r>
      <w:r w:rsidRPr="000152EF">
        <w:rPr>
          <w:rFonts w:ascii="Calibri" w:hAnsi="Calibri"/>
        </w:rPr>
        <w:t xml:space="preserve"> proti vniknutí škodné</w:t>
      </w:r>
      <w:r>
        <w:rPr>
          <w:rFonts w:ascii="Calibri" w:hAnsi="Calibri"/>
        </w:rPr>
        <w:t xml:space="preserve">. </w:t>
      </w:r>
    </w:p>
    <w:p w:rsidR="000152EF" w:rsidRDefault="000152EF" w:rsidP="000152E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Pr="000152E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možnosti zamezení </w:t>
      </w:r>
      <w:r w:rsidRPr="000152EF">
        <w:rPr>
          <w:rFonts w:ascii="Calibri" w:hAnsi="Calibri"/>
        </w:rPr>
        <w:t>nelegálního obchodu s ohroženými druhy ptáků</w:t>
      </w:r>
      <w:r>
        <w:rPr>
          <w:rFonts w:ascii="Calibri" w:hAnsi="Calibri"/>
        </w:rPr>
        <w:t>.</w:t>
      </w:r>
    </w:p>
    <w:p w:rsidR="000152EF" w:rsidRDefault="000152EF" w:rsidP="000152EF">
      <w:pPr>
        <w:jc w:val="both"/>
        <w:rPr>
          <w:rFonts w:ascii="Calibri" w:hAnsi="Calibri"/>
        </w:rPr>
      </w:pPr>
    </w:p>
    <w:p w:rsidR="000152EF" w:rsidRDefault="000152EF" w:rsidP="000152EF">
      <w:pPr>
        <w:jc w:val="both"/>
        <w:rPr>
          <w:rFonts w:ascii="Calibri" w:hAnsi="Calibri"/>
        </w:rPr>
      </w:pPr>
    </w:p>
    <w:p w:rsidR="000152EF" w:rsidRDefault="000152EF" w:rsidP="000152E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Písemná zkouška </w:t>
      </w:r>
    </w:p>
    <w:p w:rsidR="000152EF" w:rsidRDefault="000152EF" w:rsidP="000152EF">
      <w:pPr>
        <w:rPr>
          <w:rFonts w:asciiTheme="minorHAnsi" w:hAnsiTheme="minorHAnsi"/>
          <w:lang w:eastAsia="en-US"/>
        </w:rPr>
      </w:pPr>
    </w:p>
    <w:p w:rsidR="000152EF" w:rsidRPr="000152EF" w:rsidRDefault="000152EF" w:rsidP="00A230CA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0152EF">
        <w:rPr>
          <w:rFonts w:ascii="Calibri" w:hAnsi="Calibri"/>
        </w:rPr>
        <w:t xml:space="preserve"> reprodukční biolog</w:t>
      </w:r>
      <w:r w:rsidR="005B5A80">
        <w:rPr>
          <w:rFonts w:ascii="Calibri" w:hAnsi="Calibri"/>
        </w:rPr>
        <w:t xml:space="preserve">ii chovaných druhů ptáků. </w:t>
      </w:r>
    </w:p>
    <w:p w:rsidR="005F4725" w:rsidRPr="005F4725" w:rsidRDefault="005F4725" w:rsidP="00A230CA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5F4725">
        <w:rPr>
          <w:rFonts w:ascii="Calibri" w:hAnsi="Calibri"/>
        </w:rPr>
        <w:t>Pop</w:t>
      </w:r>
      <w:r>
        <w:rPr>
          <w:rFonts w:ascii="Calibri" w:hAnsi="Calibri"/>
        </w:rPr>
        <w:t>ište</w:t>
      </w:r>
      <w:r w:rsidRPr="005F4725">
        <w:rPr>
          <w:rFonts w:ascii="Calibri" w:hAnsi="Calibri"/>
        </w:rPr>
        <w:t xml:space="preserve"> princip umělého, přirozeného a tzv. kombinovaného odchovu</w:t>
      </w:r>
      <w:r>
        <w:rPr>
          <w:rFonts w:ascii="Calibri" w:hAnsi="Calibri"/>
        </w:rPr>
        <w:t>.</w:t>
      </w:r>
    </w:p>
    <w:p w:rsidR="005F4725" w:rsidRPr="005F4725" w:rsidRDefault="005F4725" w:rsidP="00A230CA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 opatření</w:t>
      </w:r>
      <w:r w:rsidRPr="005F4725">
        <w:t xml:space="preserve"> </w:t>
      </w:r>
      <w:r>
        <w:rPr>
          <w:rFonts w:ascii="Calibri" w:hAnsi="Calibri"/>
        </w:rPr>
        <w:t>provádějící se</w:t>
      </w:r>
      <w:r w:rsidRPr="005F4725">
        <w:rPr>
          <w:rFonts w:ascii="Calibri" w:hAnsi="Calibri"/>
        </w:rPr>
        <w:t xml:space="preserve"> </w:t>
      </w:r>
      <w:r>
        <w:rPr>
          <w:rFonts w:ascii="Calibri" w:hAnsi="Calibri"/>
        </w:rPr>
        <w:t>v případě výskytu epidemie.</w:t>
      </w:r>
    </w:p>
    <w:p w:rsidR="00DC7BF0" w:rsidRPr="00DC7BF0" w:rsidRDefault="00DC7BF0" w:rsidP="00A230CA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Vyjmenujte</w:t>
      </w:r>
      <w:r w:rsidRPr="00DC7BF0">
        <w:rPr>
          <w:rFonts w:ascii="Calibri" w:hAnsi="Calibri"/>
        </w:rPr>
        <w:t xml:space="preserve"> nákazy podléhající</w:t>
      </w:r>
      <w:r>
        <w:rPr>
          <w:rFonts w:ascii="Calibri" w:hAnsi="Calibri"/>
        </w:rPr>
        <w:t xml:space="preserve"> </w:t>
      </w:r>
      <w:r w:rsidRPr="00DC7BF0">
        <w:rPr>
          <w:rFonts w:ascii="Calibri" w:hAnsi="Calibri"/>
        </w:rPr>
        <w:t>oznamovací povinnosti a nemoci ptáků přenosné na člověka</w:t>
      </w:r>
      <w:r>
        <w:rPr>
          <w:rFonts w:ascii="Calibri" w:hAnsi="Calibri"/>
        </w:rPr>
        <w:t>.</w:t>
      </w:r>
    </w:p>
    <w:p w:rsidR="00DC7BF0" w:rsidRPr="00DC7BF0" w:rsidRDefault="00DC7BF0" w:rsidP="00A230CA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</w:t>
      </w:r>
      <w:r w:rsidRPr="00DC7BF0">
        <w:rPr>
          <w:rFonts w:ascii="Calibri" w:hAnsi="Calibri"/>
        </w:rPr>
        <w:t xml:space="preserve"> postup při likvidaci biologického odpadu </w:t>
      </w:r>
      <w:r>
        <w:rPr>
          <w:rFonts w:ascii="Calibri" w:hAnsi="Calibri"/>
        </w:rPr>
        <w:t xml:space="preserve">ve smyslu platných </w:t>
      </w:r>
      <w:r w:rsidRPr="00DC7BF0">
        <w:rPr>
          <w:rFonts w:ascii="Calibri" w:hAnsi="Calibri"/>
        </w:rPr>
        <w:t>hygienických a veterinárních předpisů</w:t>
      </w:r>
      <w:r>
        <w:rPr>
          <w:rFonts w:ascii="Calibri" w:hAnsi="Calibri"/>
        </w:rPr>
        <w:t>.</w:t>
      </w:r>
    </w:p>
    <w:p w:rsidR="00DC7BF0" w:rsidRPr="00DC7BF0" w:rsidRDefault="00DC7BF0" w:rsidP="00A230CA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Charakterizujte</w:t>
      </w:r>
      <w:r w:rsidRPr="00DC7BF0">
        <w:rPr>
          <w:rFonts w:ascii="Calibri" w:hAnsi="Calibri"/>
        </w:rPr>
        <w:t xml:space="preserve"> </w:t>
      </w:r>
      <w:r w:rsidR="00BB15FD">
        <w:rPr>
          <w:rFonts w:ascii="Calibri" w:hAnsi="Calibri"/>
        </w:rPr>
        <w:t xml:space="preserve">papoušky a </w:t>
      </w:r>
      <w:r>
        <w:rPr>
          <w:rFonts w:ascii="Calibri" w:hAnsi="Calibri"/>
        </w:rPr>
        <w:t xml:space="preserve">šplhavce </w:t>
      </w:r>
      <w:r w:rsidRPr="00DC7BF0">
        <w:rPr>
          <w:rFonts w:ascii="Calibri" w:hAnsi="Calibri"/>
        </w:rPr>
        <w:t>po stránce biologické a anatomické</w:t>
      </w:r>
      <w:r>
        <w:rPr>
          <w:rFonts w:ascii="Calibri" w:hAnsi="Calibri"/>
        </w:rPr>
        <w:t>.</w:t>
      </w:r>
    </w:p>
    <w:p w:rsidR="00A230CA" w:rsidRPr="00A230CA" w:rsidRDefault="00A230CA" w:rsidP="00A230CA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A230CA">
        <w:rPr>
          <w:rFonts w:ascii="Calibri" w:hAnsi="Calibri"/>
        </w:rPr>
        <w:t xml:space="preserve"> možnosti aplikace principů </w:t>
      </w:r>
      <w:proofErr w:type="spellStart"/>
      <w:r w:rsidRPr="00A230CA">
        <w:rPr>
          <w:rFonts w:ascii="Calibri" w:hAnsi="Calibri"/>
        </w:rPr>
        <w:t>welfare</w:t>
      </w:r>
      <w:proofErr w:type="spellEnd"/>
      <w:r w:rsidRPr="00A230CA">
        <w:rPr>
          <w:rFonts w:ascii="Calibri" w:hAnsi="Calibri"/>
        </w:rPr>
        <w:t xml:space="preserve"> v podmínkách zájmových chovů exotického ptactva</w:t>
      </w:r>
      <w:r>
        <w:rPr>
          <w:rFonts w:ascii="Calibri" w:hAnsi="Calibri"/>
        </w:rPr>
        <w:t>.</w:t>
      </w:r>
    </w:p>
    <w:p w:rsidR="005F4725" w:rsidRPr="003C1131" w:rsidRDefault="00A230CA" w:rsidP="003C1131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3C1131">
        <w:rPr>
          <w:rFonts w:ascii="Calibri" w:hAnsi="Calibri"/>
        </w:rPr>
        <w:t>Vysvětlete význam Mezinárodní konvence o obchodu s ohroženým druhy</w:t>
      </w:r>
      <w:r w:rsidR="003C1131">
        <w:rPr>
          <w:rFonts w:ascii="Calibri" w:hAnsi="Calibri"/>
        </w:rPr>
        <w:t xml:space="preserve"> </w:t>
      </w:r>
      <w:r w:rsidRPr="003C1131">
        <w:rPr>
          <w:rFonts w:ascii="Calibri" w:hAnsi="Calibri"/>
        </w:rPr>
        <w:t>sv</w:t>
      </w:r>
      <w:r w:rsidR="003C1131">
        <w:rPr>
          <w:rFonts w:ascii="Calibri" w:hAnsi="Calibri"/>
        </w:rPr>
        <w:t>ětové fauny (CITES) a vyjmenujte</w:t>
      </w:r>
      <w:r w:rsidRPr="003C1131">
        <w:rPr>
          <w:rFonts w:ascii="Calibri" w:hAnsi="Calibri"/>
        </w:rPr>
        <w:t xml:space="preserve"> praktické dopady na chovatele. </w:t>
      </w:r>
    </w:p>
    <w:p w:rsidR="00A230CA" w:rsidRDefault="00A230CA" w:rsidP="00A230CA">
      <w:pPr>
        <w:pStyle w:val="Odstavecseseznamem"/>
        <w:jc w:val="both"/>
        <w:rPr>
          <w:rFonts w:ascii="Calibri" w:hAnsi="Calibri"/>
        </w:rPr>
      </w:pPr>
    </w:p>
    <w:p w:rsidR="00A230CA" w:rsidRDefault="00A230CA" w:rsidP="00A230CA">
      <w:pPr>
        <w:pStyle w:val="Odstavecseseznamem"/>
        <w:jc w:val="both"/>
        <w:rPr>
          <w:rFonts w:ascii="Calibri" w:hAnsi="Calibri"/>
        </w:rPr>
      </w:pPr>
    </w:p>
    <w:p w:rsidR="00A230CA" w:rsidRDefault="00A230CA" w:rsidP="00A230C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Praktická zkouška </w:t>
      </w:r>
    </w:p>
    <w:p w:rsidR="00A230CA" w:rsidRDefault="00A230CA" w:rsidP="00A230CA">
      <w:pPr>
        <w:rPr>
          <w:rFonts w:asciiTheme="minorHAnsi" w:hAnsiTheme="minorHAnsi"/>
          <w:lang w:eastAsia="en-US"/>
        </w:rPr>
      </w:pPr>
    </w:p>
    <w:p w:rsidR="00BB15FD" w:rsidRPr="00BB15FD" w:rsidRDefault="00BB15FD" w:rsidP="00F536A7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Pr="00BB15FD">
        <w:rPr>
          <w:rFonts w:ascii="Calibri" w:hAnsi="Calibri"/>
        </w:rPr>
        <w:t xml:space="preserve"> manipulaci </w:t>
      </w:r>
      <w:r>
        <w:rPr>
          <w:rFonts w:ascii="Calibri" w:hAnsi="Calibri"/>
        </w:rPr>
        <w:t xml:space="preserve">s voliérami </w:t>
      </w:r>
      <w:r w:rsidRPr="00BB15FD">
        <w:rPr>
          <w:rFonts w:ascii="Calibri" w:hAnsi="Calibri"/>
        </w:rPr>
        <w:t xml:space="preserve">a </w:t>
      </w:r>
      <w:r w:rsidR="00DF5FD8">
        <w:rPr>
          <w:rFonts w:ascii="Calibri" w:hAnsi="Calibri"/>
        </w:rPr>
        <w:t xml:space="preserve">také </w:t>
      </w:r>
      <w:r>
        <w:rPr>
          <w:rFonts w:ascii="Calibri" w:hAnsi="Calibri"/>
        </w:rPr>
        <w:t xml:space="preserve">možnosti </w:t>
      </w:r>
      <w:r w:rsidRPr="00BB15FD">
        <w:rPr>
          <w:rFonts w:ascii="Calibri" w:hAnsi="Calibri"/>
        </w:rPr>
        <w:t>zajištění proti úniku zvířat</w:t>
      </w:r>
      <w:r>
        <w:rPr>
          <w:rFonts w:ascii="Calibri" w:hAnsi="Calibri"/>
        </w:rPr>
        <w:t>.</w:t>
      </w:r>
    </w:p>
    <w:p w:rsidR="00BB15FD" w:rsidRPr="00BB15FD" w:rsidRDefault="00BB15FD" w:rsidP="00F536A7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Vyberte</w:t>
      </w:r>
      <w:r w:rsidRPr="00BB15FD">
        <w:rPr>
          <w:rFonts w:ascii="Calibri" w:hAnsi="Calibri"/>
        </w:rPr>
        <w:t xml:space="preserve"> vhodné místo pro chovná zařízení z </w:t>
      </w:r>
      <w:r>
        <w:rPr>
          <w:rFonts w:ascii="Calibri" w:hAnsi="Calibri"/>
        </w:rPr>
        <w:t>pohledu</w:t>
      </w:r>
      <w:r w:rsidRPr="00BB15FD">
        <w:rPr>
          <w:rFonts w:ascii="Calibri" w:hAnsi="Calibri"/>
        </w:rPr>
        <w:t xml:space="preserve"> nároků </w:t>
      </w:r>
      <w:r>
        <w:rPr>
          <w:rFonts w:ascii="Calibri" w:hAnsi="Calibri"/>
        </w:rPr>
        <w:t xml:space="preserve">zadaného </w:t>
      </w:r>
      <w:r w:rsidRPr="00BB15FD">
        <w:rPr>
          <w:rFonts w:ascii="Calibri" w:hAnsi="Calibri"/>
        </w:rPr>
        <w:t>druhu</w:t>
      </w:r>
      <w:r>
        <w:rPr>
          <w:rFonts w:ascii="Calibri" w:hAnsi="Calibri"/>
        </w:rPr>
        <w:t>.</w:t>
      </w:r>
    </w:p>
    <w:p w:rsidR="00F061E6" w:rsidRPr="00F061E6" w:rsidRDefault="00F061E6" w:rsidP="00F536A7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Změřte</w:t>
      </w:r>
      <w:r w:rsidRPr="00F061E6">
        <w:rPr>
          <w:rFonts w:ascii="Calibri" w:hAnsi="Calibri"/>
        </w:rPr>
        <w:t xml:space="preserve"> teplotu a</w:t>
      </w:r>
      <w:r>
        <w:rPr>
          <w:rFonts w:ascii="Calibri" w:hAnsi="Calibri"/>
        </w:rPr>
        <w:t xml:space="preserve"> vlhkost v místě chovu. </w:t>
      </w:r>
    </w:p>
    <w:p w:rsidR="00F061E6" w:rsidRPr="00F061E6" w:rsidRDefault="00F061E6" w:rsidP="00F536A7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Osaďte</w:t>
      </w:r>
      <w:r w:rsidRPr="00F061E6">
        <w:rPr>
          <w:rFonts w:ascii="Calibri" w:hAnsi="Calibri"/>
        </w:rPr>
        <w:t xml:space="preserve"> hnízdní budky a bidla</w:t>
      </w:r>
      <w:r>
        <w:rPr>
          <w:rFonts w:ascii="Calibri" w:hAnsi="Calibri"/>
        </w:rPr>
        <w:t>, založte krmivo a instalujte</w:t>
      </w:r>
      <w:r w:rsidRPr="00F061E6">
        <w:rPr>
          <w:rFonts w:ascii="Calibri" w:hAnsi="Calibri"/>
        </w:rPr>
        <w:t xml:space="preserve"> nap</w:t>
      </w:r>
      <w:r>
        <w:rPr>
          <w:rFonts w:ascii="Calibri" w:hAnsi="Calibri"/>
        </w:rPr>
        <w:t xml:space="preserve">áječky. </w:t>
      </w:r>
    </w:p>
    <w:p w:rsidR="00A230CA" w:rsidRDefault="00F061E6" w:rsidP="00F536A7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 w:rsidRPr="00F061E6">
        <w:rPr>
          <w:rFonts w:ascii="Calibri" w:hAnsi="Calibri"/>
        </w:rPr>
        <w:t>Za</w:t>
      </w:r>
      <w:r>
        <w:rPr>
          <w:rFonts w:ascii="Calibri" w:hAnsi="Calibri"/>
        </w:rPr>
        <w:t>pište</w:t>
      </w:r>
      <w:r w:rsidRPr="00F061E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Pr="00F061E6">
        <w:rPr>
          <w:rFonts w:ascii="Calibri" w:hAnsi="Calibri"/>
        </w:rPr>
        <w:t>provozní</w:t>
      </w:r>
      <w:r>
        <w:rPr>
          <w:rFonts w:ascii="Calibri" w:hAnsi="Calibri"/>
        </w:rPr>
        <w:t>ho</w:t>
      </w:r>
      <w:r w:rsidRPr="00F061E6">
        <w:rPr>
          <w:rFonts w:ascii="Calibri" w:hAnsi="Calibri"/>
        </w:rPr>
        <w:t xml:space="preserve"> deník</w:t>
      </w:r>
      <w:r>
        <w:rPr>
          <w:rFonts w:ascii="Calibri" w:hAnsi="Calibri"/>
        </w:rPr>
        <w:t>u</w:t>
      </w:r>
      <w:r w:rsidRPr="00F061E6">
        <w:rPr>
          <w:rFonts w:ascii="Calibri" w:hAnsi="Calibri"/>
        </w:rPr>
        <w:t xml:space="preserve"> pracoviště</w:t>
      </w:r>
      <w:r>
        <w:rPr>
          <w:rFonts w:ascii="Calibri" w:hAnsi="Calibri"/>
        </w:rPr>
        <w:t xml:space="preserve"> </w:t>
      </w:r>
      <w:r w:rsidRPr="00F061E6">
        <w:rPr>
          <w:rFonts w:ascii="Calibri" w:hAnsi="Calibri"/>
        </w:rPr>
        <w:t>teplotu, vlhkost</w:t>
      </w:r>
      <w:r>
        <w:rPr>
          <w:rFonts w:ascii="Calibri" w:hAnsi="Calibri"/>
        </w:rPr>
        <w:t xml:space="preserve"> a aktuální biologická pozorování. </w:t>
      </w:r>
    </w:p>
    <w:p w:rsidR="00F061E6" w:rsidRDefault="00F061E6" w:rsidP="00F536A7">
      <w:pPr>
        <w:jc w:val="both"/>
        <w:rPr>
          <w:rFonts w:ascii="Calibri" w:hAnsi="Calibri"/>
        </w:rPr>
      </w:pPr>
    </w:p>
    <w:p w:rsidR="00F061E6" w:rsidRDefault="00F061E6" w:rsidP="00F061E6">
      <w:pPr>
        <w:jc w:val="both"/>
        <w:rPr>
          <w:rFonts w:ascii="Calibri" w:hAnsi="Calibri"/>
        </w:rPr>
      </w:pPr>
    </w:p>
    <w:p w:rsidR="00F061E6" w:rsidRDefault="004046D1" w:rsidP="003E7AF9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 o</w:t>
      </w:r>
      <w:r w:rsidR="00F536A7" w:rsidRPr="00F536A7">
        <w:rPr>
          <w:rFonts w:ascii="Calibri" w:hAnsi="Calibri"/>
        </w:rPr>
        <w:t>bsluh</w:t>
      </w:r>
      <w:r>
        <w:rPr>
          <w:rFonts w:ascii="Calibri" w:hAnsi="Calibri"/>
        </w:rPr>
        <w:t>u</w:t>
      </w:r>
      <w:r w:rsidR="00F536A7" w:rsidRPr="00F536A7">
        <w:rPr>
          <w:rFonts w:ascii="Calibri" w:hAnsi="Calibri"/>
        </w:rPr>
        <w:t xml:space="preserve"> </w:t>
      </w:r>
      <w:r w:rsidR="00E311B8">
        <w:rPr>
          <w:rFonts w:ascii="Calibri" w:hAnsi="Calibri"/>
        </w:rPr>
        <w:t xml:space="preserve">zadaných </w:t>
      </w:r>
      <w:r w:rsidR="00F536A7" w:rsidRPr="00F536A7">
        <w:rPr>
          <w:rFonts w:ascii="Calibri" w:hAnsi="Calibri"/>
        </w:rPr>
        <w:t>technick</w:t>
      </w:r>
      <w:r w:rsidR="00E311B8">
        <w:rPr>
          <w:rFonts w:ascii="Calibri" w:hAnsi="Calibri"/>
        </w:rPr>
        <w:t>ých</w:t>
      </w:r>
      <w:r w:rsidR="00F536A7" w:rsidRPr="00F536A7">
        <w:rPr>
          <w:rFonts w:ascii="Calibri" w:hAnsi="Calibri"/>
        </w:rPr>
        <w:t xml:space="preserve"> zařízení zaručující potřebné mikroklima v</w:t>
      </w:r>
      <w:r>
        <w:rPr>
          <w:rFonts w:ascii="Calibri" w:hAnsi="Calibri"/>
        </w:rPr>
        <w:t> </w:t>
      </w:r>
      <w:r w:rsidR="00F536A7" w:rsidRPr="00F536A7">
        <w:rPr>
          <w:rFonts w:ascii="Calibri" w:hAnsi="Calibri"/>
        </w:rPr>
        <w:t>uzavřených</w:t>
      </w:r>
      <w:r>
        <w:rPr>
          <w:rFonts w:ascii="Calibri" w:hAnsi="Calibri"/>
        </w:rPr>
        <w:t xml:space="preserve"> </w:t>
      </w:r>
      <w:r w:rsidR="00F536A7" w:rsidRPr="004046D1">
        <w:rPr>
          <w:rFonts w:ascii="Calibri" w:hAnsi="Calibri"/>
        </w:rPr>
        <w:t>pro</w:t>
      </w:r>
      <w:r w:rsidR="00E311B8">
        <w:rPr>
          <w:rFonts w:ascii="Calibri" w:hAnsi="Calibri"/>
        </w:rPr>
        <w:t xml:space="preserve">storách. </w:t>
      </w:r>
    </w:p>
    <w:p w:rsidR="00E311B8" w:rsidRDefault="003E7AF9" w:rsidP="003E7AF9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Dodržujte</w:t>
      </w:r>
      <w:r w:rsidR="00E311B8" w:rsidRPr="00E311B8">
        <w:rPr>
          <w:rFonts w:ascii="Calibri" w:hAnsi="Calibri"/>
        </w:rPr>
        <w:t xml:space="preserve"> bezpečnost práce a ochranu zdraví s ohledem na možnost</w:t>
      </w:r>
      <w:r w:rsidR="00E311B8">
        <w:rPr>
          <w:rFonts w:ascii="Calibri" w:hAnsi="Calibri"/>
        </w:rPr>
        <w:t xml:space="preserve"> </w:t>
      </w:r>
      <w:r w:rsidR="00E311B8" w:rsidRPr="00E311B8">
        <w:rPr>
          <w:rFonts w:ascii="Calibri" w:hAnsi="Calibri"/>
        </w:rPr>
        <w:t>přen</w:t>
      </w:r>
      <w:r>
        <w:rPr>
          <w:rFonts w:ascii="Calibri" w:hAnsi="Calibri"/>
        </w:rPr>
        <w:t xml:space="preserve">osu závažných onemocnění. </w:t>
      </w:r>
    </w:p>
    <w:p w:rsidR="003E7AF9" w:rsidRDefault="003E7AF9" w:rsidP="003E7AF9">
      <w:pPr>
        <w:jc w:val="both"/>
        <w:rPr>
          <w:rFonts w:ascii="Calibri" w:hAnsi="Calibri"/>
        </w:rPr>
      </w:pPr>
    </w:p>
    <w:p w:rsidR="003E7AF9" w:rsidRDefault="003E7AF9" w:rsidP="003E7AF9">
      <w:pPr>
        <w:jc w:val="both"/>
        <w:rPr>
          <w:rFonts w:ascii="Calibri" w:hAnsi="Calibri"/>
        </w:rPr>
      </w:pPr>
    </w:p>
    <w:p w:rsidR="003E7AF9" w:rsidRDefault="000B23E1" w:rsidP="000B23E1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Zapojte</w:t>
      </w:r>
      <w:r w:rsidRPr="000B23E1">
        <w:rPr>
          <w:rFonts w:ascii="Calibri" w:hAnsi="Calibri"/>
        </w:rPr>
        <w:t xml:space="preserve"> a </w:t>
      </w:r>
      <w:r>
        <w:rPr>
          <w:rFonts w:ascii="Calibri" w:hAnsi="Calibri"/>
        </w:rPr>
        <w:t>předveďte</w:t>
      </w:r>
      <w:r w:rsidRPr="000B23E1">
        <w:rPr>
          <w:rFonts w:ascii="Calibri" w:hAnsi="Calibri"/>
        </w:rPr>
        <w:t xml:space="preserve"> funkce jednoduchého typu líhně, včetně</w:t>
      </w:r>
      <w:r>
        <w:rPr>
          <w:rFonts w:ascii="Calibri" w:hAnsi="Calibri"/>
        </w:rPr>
        <w:t xml:space="preserve"> </w:t>
      </w:r>
      <w:r w:rsidRPr="000B23E1">
        <w:rPr>
          <w:rFonts w:ascii="Calibri" w:hAnsi="Calibri"/>
        </w:rPr>
        <w:t xml:space="preserve">umístění vajec a volby časového, teplotního a vlhkostního režimu pro </w:t>
      </w:r>
      <w:r>
        <w:rPr>
          <w:rFonts w:ascii="Calibri" w:hAnsi="Calibri"/>
        </w:rPr>
        <w:t>zadaný</w:t>
      </w:r>
      <w:r w:rsidRPr="000B23E1">
        <w:rPr>
          <w:rFonts w:ascii="Calibri" w:hAnsi="Calibri"/>
        </w:rPr>
        <w:t xml:space="preserve"> druh</w:t>
      </w:r>
      <w:r>
        <w:rPr>
          <w:rFonts w:ascii="Calibri" w:hAnsi="Calibri"/>
        </w:rPr>
        <w:t>.</w:t>
      </w:r>
    </w:p>
    <w:p w:rsidR="000B23E1" w:rsidRDefault="000B23E1" w:rsidP="000B23E1">
      <w:pPr>
        <w:jc w:val="both"/>
        <w:rPr>
          <w:rFonts w:ascii="Calibri" w:hAnsi="Calibri"/>
        </w:rPr>
      </w:pPr>
    </w:p>
    <w:p w:rsidR="000B23E1" w:rsidRDefault="000B23E1" w:rsidP="000B23E1">
      <w:pPr>
        <w:jc w:val="both"/>
        <w:rPr>
          <w:rFonts w:ascii="Calibri" w:hAnsi="Calibri"/>
        </w:rPr>
      </w:pPr>
    </w:p>
    <w:p w:rsidR="00B5753F" w:rsidRDefault="00B5753F" w:rsidP="00871EA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Pr="00B5753F">
        <w:rPr>
          <w:rFonts w:ascii="Calibri" w:hAnsi="Calibri"/>
        </w:rPr>
        <w:t xml:space="preserve"> základní typy krmiv pro jednotlivé druhy</w:t>
      </w:r>
      <w:r>
        <w:rPr>
          <w:rFonts w:ascii="Calibri" w:hAnsi="Calibri"/>
        </w:rPr>
        <w:t xml:space="preserve"> ptáků a vyjmenujte </w:t>
      </w:r>
      <w:r w:rsidRPr="00B5753F">
        <w:rPr>
          <w:rFonts w:ascii="Calibri" w:hAnsi="Calibri"/>
        </w:rPr>
        <w:t>nejčastěji používané doplň</w:t>
      </w:r>
      <w:r>
        <w:rPr>
          <w:rFonts w:ascii="Calibri" w:hAnsi="Calibri"/>
        </w:rPr>
        <w:t xml:space="preserve">ky. </w:t>
      </w:r>
    </w:p>
    <w:p w:rsidR="00B5753F" w:rsidRDefault="00B5753F" w:rsidP="00871EA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Připravte</w:t>
      </w:r>
      <w:r w:rsidRPr="00B5753F">
        <w:rPr>
          <w:rFonts w:ascii="Calibri" w:hAnsi="Calibri"/>
        </w:rPr>
        <w:t xml:space="preserve"> z komponent krmnou smě</w:t>
      </w:r>
      <w:r>
        <w:rPr>
          <w:rFonts w:ascii="Calibri" w:hAnsi="Calibri"/>
        </w:rPr>
        <w:t xml:space="preserve">s pro odchov mláďat a předveďte </w:t>
      </w:r>
      <w:r w:rsidRPr="00B5753F">
        <w:rPr>
          <w:rFonts w:ascii="Calibri" w:hAnsi="Calibri"/>
        </w:rPr>
        <w:t>pomůcky pro umělé krmení</w:t>
      </w:r>
      <w:r>
        <w:rPr>
          <w:rFonts w:ascii="Calibri" w:hAnsi="Calibri"/>
        </w:rPr>
        <w:t>.</w:t>
      </w:r>
    </w:p>
    <w:p w:rsidR="00871EA8" w:rsidRDefault="00871EA8" w:rsidP="00871EA8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Pr="00871EA8">
        <w:rPr>
          <w:rFonts w:ascii="Calibri" w:hAnsi="Calibri"/>
        </w:rPr>
        <w:t xml:space="preserve"> základní závady krmiv </w:t>
      </w:r>
      <w:r>
        <w:rPr>
          <w:rFonts w:ascii="Calibri" w:hAnsi="Calibri"/>
        </w:rPr>
        <w:t xml:space="preserve">a </w:t>
      </w:r>
      <w:r w:rsidRPr="00871EA8">
        <w:rPr>
          <w:rFonts w:ascii="Calibri" w:hAnsi="Calibri"/>
        </w:rPr>
        <w:t>uv</w:t>
      </w:r>
      <w:r>
        <w:rPr>
          <w:rFonts w:ascii="Calibri" w:hAnsi="Calibri"/>
        </w:rPr>
        <w:t>eďte</w:t>
      </w:r>
      <w:r w:rsidRPr="00871EA8">
        <w:rPr>
          <w:rFonts w:ascii="Calibri" w:hAnsi="Calibri"/>
        </w:rPr>
        <w:t xml:space="preserve"> </w:t>
      </w:r>
      <w:r>
        <w:rPr>
          <w:rFonts w:ascii="Calibri" w:hAnsi="Calibri"/>
        </w:rPr>
        <w:t>možné</w:t>
      </w:r>
      <w:r w:rsidRPr="00871EA8">
        <w:rPr>
          <w:rFonts w:ascii="Calibri" w:hAnsi="Calibri"/>
        </w:rPr>
        <w:t xml:space="preserve"> důsledky jejich použití pro zdraví chovaných zvířat</w:t>
      </w:r>
      <w:r>
        <w:rPr>
          <w:rFonts w:ascii="Calibri" w:hAnsi="Calibri"/>
        </w:rPr>
        <w:t>.</w:t>
      </w:r>
    </w:p>
    <w:p w:rsidR="00871EA8" w:rsidRDefault="00871EA8" w:rsidP="00871EA8">
      <w:pPr>
        <w:jc w:val="both"/>
        <w:rPr>
          <w:rFonts w:ascii="Calibri" w:hAnsi="Calibri"/>
        </w:rPr>
      </w:pPr>
    </w:p>
    <w:p w:rsidR="00871EA8" w:rsidRDefault="00871EA8" w:rsidP="00871EA8">
      <w:pPr>
        <w:jc w:val="both"/>
        <w:rPr>
          <w:rFonts w:ascii="Calibri" w:hAnsi="Calibri"/>
        </w:rPr>
      </w:pPr>
    </w:p>
    <w:p w:rsidR="0072764F" w:rsidRDefault="0072764F" w:rsidP="0072764F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Určete </w:t>
      </w:r>
      <w:r w:rsidRPr="0072764F">
        <w:rPr>
          <w:rFonts w:ascii="Calibri" w:hAnsi="Calibri"/>
        </w:rPr>
        <w:t>podle obr</w:t>
      </w:r>
      <w:r>
        <w:rPr>
          <w:rFonts w:ascii="Calibri" w:hAnsi="Calibri"/>
        </w:rPr>
        <w:t>azové dokumentace</w:t>
      </w:r>
      <w:r w:rsidRPr="0072764F">
        <w:rPr>
          <w:rFonts w:ascii="Calibri" w:hAnsi="Calibri"/>
        </w:rPr>
        <w:t xml:space="preserve"> nebo </w:t>
      </w:r>
      <w:r>
        <w:rPr>
          <w:rFonts w:ascii="Calibri" w:hAnsi="Calibri"/>
        </w:rPr>
        <w:t xml:space="preserve">podle živých exemplářů </w:t>
      </w:r>
      <w:r w:rsidRPr="0072764F">
        <w:rPr>
          <w:rFonts w:ascii="Calibri" w:hAnsi="Calibri"/>
        </w:rPr>
        <w:t>alespoň 10 z 15 druhů exotických ptáků</w:t>
      </w:r>
      <w:r>
        <w:rPr>
          <w:rFonts w:ascii="Calibri" w:hAnsi="Calibri"/>
        </w:rPr>
        <w:t xml:space="preserve">. </w:t>
      </w:r>
    </w:p>
    <w:p w:rsidR="0072764F" w:rsidRDefault="0072764F" w:rsidP="0072764F">
      <w:pPr>
        <w:jc w:val="both"/>
        <w:rPr>
          <w:rFonts w:ascii="Calibri" w:hAnsi="Calibri"/>
        </w:rPr>
      </w:pPr>
    </w:p>
    <w:p w:rsidR="0072764F" w:rsidRPr="0072764F" w:rsidRDefault="0072764F" w:rsidP="0072764F">
      <w:pPr>
        <w:jc w:val="both"/>
        <w:rPr>
          <w:rFonts w:ascii="Calibri" w:hAnsi="Calibri"/>
        </w:rPr>
      </w:pPr>
    </w:p>
    <w:p w:rsidR="00DC152E" w:rsidRDefault="00DC152E" w:rsidP="00DC152E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Stanovte na základě možností chovného zařízení </w:t>
      </w:r>
      <w:r w:rsidRPr="00DC152E">
        <w:rPr>
          <w:rFonts w:ascii="Calibri" w:hAnsi="Calibri"/>
        </w:rPr>
        <w:t>maximál</w:t>
      </w:r>
      <w:r>
        <w:rPr>
          <w:rFonts w:ascii="Calibri" w:hAnsi="Calibri"/>
        </w:rPr>
        <w:t>ní počet jedinců daného druhu.</w:t>
      </w:r>
    </w:p>
    <w:p w:rsidR="00DC152E" w:rsidRDefault="00DC152E" w:rsidP="00DC152E">
      <w:pPr>
        <w:jc w:val="both"/>
        <w:rPr>
          <w:rFonts w:ascii="Calibri" w:hAnsi="Calibri"/>
        </w:rPr>
      </w:pPr>
    </w:p>
    <w:p w:rsidR="00DC152E" w:rsidRDefault="00DC152E" w:rsidP="00DC152E">
      <w:pPr>
        <w:jc w:val="both"/>
        <w:rPr>
          <w:rFonts w:ascii="Calibri" w:hAnsi="Calibri"/>
        </w:rPr>
      </w:pPr>
    </w:p>
    <w:p w:rsidR="00DC152E" w:rsidRPr="00DC152E" w:rsidRDefault="00DC152E" w:rsidP="00DC152E">
      <w:pPr>
        <w:pStyle w:val="Odstavecseseznamem"/>
        <w:numPr>
          <w:ilvl w:val="0"/>
          <w:numId w:val="41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Pr="00DC152E">
        <w:rPr>
          <w:rFonts w:ascii="Calibri" w:hAnsi="Calibri"/>
        </w:rPr>
        <w:t xml:space="preserve"> šetrný odchyt</w:t>
      </w:r>
      <w:r>
        <w:rPr>
          <w:rFonts w:ascii="Calibri" w:hAnsi="Calibri"/>
        </w:rPr>
        <w:t xml:space="preserve"> zadaného ptáka</w:t>
      </w:r>
      <w:r w:rsidRPr="00DC152E">
        <w:rPr>
          <w:rFonts w:ascii="Calibri" w:hAnsi="Calibri"/>
        </w:rPr>
        <w:t xml:space="preserve">, manipulaci </w:t>
      </w:r>
      <w:r>
        <w:rPr>
          <w:rFonts w:ascii="Calibri" w:hAnsi="Calibri"/>
        </w:rPr>
        <w:t xml:space="preserve">s ním </w:t>
      </w:r>
      <w:r w:rsidRPr="00DC152E">
        <w:rPr>
          <w:rFonts w:ascii="Calibri" w:hAnsi="Calibri"/>
        </w:rPr>
        <w:t>a přípravu na transport</w:t>
      </w:r>
      <w:r>
        <w:rPr>
          <w:rFonts w:ascii="Calibri" w:hAnsi="Calibri"/>
        </w:rPr>
        <w:t xml:space="preserve">. </w:t>
      </w:r>
    </w:p>
    <w:p w:rsidR="00871EA8" w:rsidRPr="00871EA8" w:rsidRDefault="00871EA8" w:rsidP="00DC152E">
      <w:pPr>
        <w:pStyle w:val="Odstavecseseznamem"/>
        <w:jc w:val="both"/>
        <w:rPr>
          <w:rFonts w:ascii="Calibri" w:hAnsi="Calibri"/>
        </w:rPr>
      </w:pPr>
    </w:p>
    <w:p w:rsidR="00DC152E" w:rsidRDefault="00DC152E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EE250F" w:rsidRPr="00EE250F" w:rsidRDefault="00EE250F" w:rsidP="00B75D5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Pr="00EE250F">
        <w:rPr>
          <w:rFonts w:ascii="Calibri" w:hAnsi="Calibri"/>
        </w:rPr>
        <w:t>lespoň dva typy voliér, případně mobilních díl</w:t>
      </w:r>
      <w:r w:rsidR="00B75D58">
        <w:rPr>
          <w:rFonts w:ascii="Calibri" w:hAnsi="Calibri"/>
        </w:rPr>
        <w:t>ů pro sestavení, 1–2 typy klecí.</w:t>
      </w:r>
    </w:p>
    <w:p w:rsidR="00EE250F" w:rsidRPr="00EE250F" w:rsidRDefault="00B75D58" w:rsidP="00B75D5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EE250F" w:rsidRPr="00EE250F">
        <w:rPr>
          <w:rFonts w:ascii="Calibri" w:hAnsi="Calibri"/>
        </w:rPr>
        <w:t xml:space="preserve">ákladní komponenty zařízení vnitřku voliéry – </w:t>
      </w:r>
      <w:proofErr w:type="spellStart"/>
      <w:r w:rsidR="00EE250F" w:rsidRPr="00EE250F">
        <w:rPr>
          <w:rFonts w:ascii="Calibri" w:hAnsi="Calibri"/>
        </w:rPr>
        <w:t>pa</w:t>
      </w:r>
      <w:r>
        <w:rPr>
          <w:rFonts w:ascii="Calibri" w:hAnsi="Calibri"/>
        </w:rPr>
        <w:t>rkosy</w:t>
      </w:r>
      <w:proofErr w:type="spellEnd"/>
      <w:r>
        <w:rPr>
          <w:rFonts w:ascii="Calibri" w:hAnsi="Calibri"/>
        </w:rPr>
        <w:t>, hnízdní budky, napáječky.</w:t>
      </w:r>
    </w:p>
    <w:p w:rsidR="00EE250F" w:rsidRPr="00EE250F" w:rsidRDefault="00B75D58" w:rsidP="00B75D5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EE250F" w:rsidRPr="00EE250F">
        <w:rPr>
          <w:rFonts w:ascii="Calibri" w:hAnsi="Calibri"/>
        </w:rPr>
        <w:t>ákladní sortiment krmiv a komponent pro výrobu speciáln</w:t>
      </w:r>
      <w:r>
        <w:rPr>
          <w:rFonts w:ascii="Calibri" w:hAnsi="Calibri"/>
        </w:rPr>
        <w:t>ích míchanic.</w:t>
      </w:r>
    </w:p>
    <w:p w:rsidR="00EE250F" w:rsidRPr="00EE250F" w:rsidRDefault="00B75D58" w:rsidP="00B75D5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EE250F" w:rsidRPr="00EE250F">
        <w:rPr>
          <w:rFonts w:ascii="Calibri" w:hAnsi="Calibri"/>
        </w:rPr>
        <w:t>echnická zařízení potřebná ke sledování a regulaci teploty, vlhkosti a světelného režimu – teploměry, vlhkomě</w:t>
      </w:r>
      <w:r>
        <w:rPr>
          <w:rFonts w:ascii="Calibri" w:hAnsi="Calibri"/>
        </w:rPr>
        <w:t>ry, časové spínače, topné prvky.</w:t>
      </w:r>
    </w:p>
    <w:p w:rsidR="00EE250F" w:rsidRPr="00EE250F" w:rsidRDefault="00B75D58" w:rsidP="00B75D5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J</w:t>
      </w:r>
      <w:r w:rsidR="00EE250F" w:rsidRPr="00EE250F">
        <w:rPr>
          <w:rFonts w:ascii="Calibri" w:hAnsi="Calibri"/>
        </w:rPr>
        <w:t>ednoduchý typ líhně pro názornou dem</w:t>
      </w:r>
      <w:r>
        <w:rPr>
          <w:rFonts w:ascii="Calibri" w:hAnsi="Calibri"/>
        </w:rPr>
        <w:t>onstraci způsobu zapojení líhně.</w:t>
      </w:r>
    </w:p>
    <w:p w:rsidR="00EE250F" w:rsidRPr="00EE250F" w:rsidRDefault="00B75D58" w:rsidP="00B75D5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1–2 kusů</w:t>
      </w:r>
      <w:r w:rsidR="00EE250F" w:rsidRPr="00EE250F">
        <w:rPr>
          <w:rFonts w:ascii="Calibri" w:hAnsi="Calibri"/>
        </w:rPr>
        <w:t xml:space="preserve"> ptáků vhodných pro názornou ukázku dovednosti </w:t>
      </w:r>
      <w:r>
        <w:rPr>
          <w:rFonts w:ascii="Calibri" w:hAnsi="Calibri"/>
        </w:rPr>
        <w:t>odchytu a manipulace se zvířaty.</w:t>
      </w:r>
    </w:p>
    <w:p w:rsidR="00EE250F" w:rsidRPr="00EE250F" w:rsidRDefault="00B75D58" w:rsidP="00B75D58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EE250F" w:rsidRPr="00EE250F">
        <w:rPr>
          <w:rFonts w:ascii="Calibri" w:hAnsi="Calibri"/>
        </w:rPr>
        <w:t xml:space="preserve">tlas exotického ptactva, případně obrazové tabule pro poznávací část zkoušky, eventuálně </w:t>
      </w:r>
      <w:r>
        <w:rPr>
          <w:rFonts w:ascii="Calibri" w:hAnsi="Calibri"/>
        </w:rPr>
        <w:t xml:space="preserve">profesionální chov. </w:t>
      </w:r>
    </w:p>
    <w:p w:rsidR="00EE250F" w:rsidRPr="00EE250F" w:rsidRDefault="00EE250F" w:rsidP="00EE250F">
      <w:pPr>
        <w:pStyle w:val="Odstavecseseznamem"/>
        <w:jc w:val="both"/>
        <w:rPr>
          <w:rFonts w:ascii="Calibri" w:hAnsi="Calibri"/>
        </w:rPr>
      </w:pPr>
    </w:p>
    <w:p w:rsidR="003D6931" w:rsidRPr="00DD5FB1" w:rsidRDefault="003D6931" w:rsidP="00EE250F">
      <w:pPr>
        <w:pStyle w:val="Odstavecseseznamem"/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75D58" w:rsidP="00811FB4">
            <w:pPr>
              <w:rPr>
                <w:rFonts w:ascii="Calibri" w:hAnsi="Calibri" w:cs="Arial"/>
              </w:rPr>
            </w:pPr>
            <w:r w:rsidRPr="00B75D58">
              <w:rPr>
                <w:rFonts w:ascii="Calibri" w:hAnsi="Calibr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B75D58" w:rsidRDefault="00D4181F" w:rsidP="00B75D5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75D58" w:rsidP="00811FB4">
            <w:pPr>
              <w:rPr>
                <w:rFonts w:ascii="Calibri" w:hAnsi="Calibri" w:cs="Arial"/>
              </w:rPr>
            </w:pPr>
            <w:r w:rsidRPr="00B75D58">
              <w:rPr>
                <w:rFonts w:ascii="Calibri" w:hAnsi="Calibri" w:cs="Arial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B75D58" w:rsidRDefault="00D4181F" w:rsidP="00B75D5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B75D58" w:rsidP="00811FB4">
            <w:pPr>
              <w:rPr>
                <w:rFonts w:ascii="Calibri" w:hAnsi="Calibri" w:cs="Arial"/>
              </w:rPr>
            </w:pPr>
            <w:r w:rsidRPr="00B75D58">
              <w:rPr>
                <w:rFonts w:ascii="Calibri" w:hAnsi="Calibri" w:cs="Arial"/>
              </w:rPr>
              <w:t>Praktická zkouška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B75D58" w:rsidRDefault="00D4181F" w:rsidP="00B75D5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B75D58" w:rsidRDefault="00B75D58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 xml:space="preserve">(6 až 8 hodin)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B75D58" w:rsidP="00B75D58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360 min.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1688D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0357E"/>
    <w:rsid w:val="000152EF"/>
    <w:rsid w:val="000152FF"/>
    <w:rsid w:val="00017A31"/>
    <w:rsid w:val="00022FEE"/>
    <w:rsid w:val="00050E02"/>
    <w:rsid w:val="00063260"/>
    <w:rsid w:val="00064882"/>
    <w:rsid w:val="000762E6"/>
    <w:rsid w:val="0008326F"/>
    <w:rsid w:val="000B23E1"/>
    <w:rsid w:val="00101BFB"/>
    <w:rsid w:val="00105332"/>
    <w:rsid w:val="001069BB"/>
    <w:rsid w:val="00114798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66865"/>
    <w:rsid w:val="00387EBC"/>
    <w:rsid w:val="003B7F42"/>
    <w:rsid w:val="003C1131"/>
    <w:rsid w:val="003C5997"/>
    <w:rsid w:val="003D3D8D"/>
    <w:rsid w:val="003D6931"/>
    <w:rsid w:val="003E7AF9"/>
    <w:rsid w:val="004046D1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B5A80"/>
    <w:rsid w:val="005D06A7"/>
    <w:rsid w:val="005D29FD"/>
    <w:rsid w:val="005F3CEA"/>
    <w:rsid w:val="005F3E29"/>
    <w:rsid w:val="005F45FA"/>
    <w:rsid w:val="005F4725"/>
    <w:rsid w:val="005F7F84"/>
    <w:rsid w:val="00624224"/>
    <w:rsid w:val="00634B4E"/>
    <w:rsid w:val="0067076C"/>
    <w:rsid w:val="00682D1C"/>
    <w:rsid w:val="006A37AB"/>
    <w:rsid w:val="006B106C"/>
    <w:rsid w:val="006C6A09"/>
    <w:rsid w:val="00703F55"/>
    <w:rsid w:val="0072764F"/>
    <w:rsid w:val="00751FD7"/>
    <w:rsid w:val="007650D7"/>
    <w:rsid w:val="0079544C"/>
    <w:rsid w:val="007C58D6"/>
    <w:rsid w:val="007E2D4C"/>
    <w:rsid w:val="007E31FC"/>
    <w:rsid w:val="0082345A"/>
    <w:rsid w:val="008278D9"/>
    <w:rsid w:val="00851DAF"/>
    <w:rsid w:val="0085452D"/>
    <w:rsid w:val="00864C9B"/>
    <w:rsid w:val="00871EA8"/>
    <w:rsid w:val="008830C1"/>
    <w:rsid w:val="0089643F"/>
    <w:rsid w:val="008A6FB3"/>
    <w:rsid w:val="008B4E39"/>
    <w:rsid w:val="00913AE1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12BBF"/>
    <w:rsid w:val="00A230CA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5753F"/>
    <w:rsid w:val="00B75D58"/>
    <w:rsid w:val="00B804AB"/>
    <w:rsid w:val="00BA2383"/>
    <w:rsid w:val="00BA48AA"/>
    <w:rsid w:val="00BB15FD"/>
    <w:rsid w:val="00BC40BA"/>
    <w:rsid w:val="00BC4BCD"/>
    <w:rsid w:val="00C36F97"/>
    <w:rsid w:val="00C50BD5"/>
    <w:rsid w:val="00C829B5"/>
    <w:rsid w:val="00C844A9"/>
    <w:rsid w:val="00CE275B"/>
    <w:rsid w:val="00CF0099"/>
    <w:rsid w:val="00D11F0E"/>
    <w:rsid w:val="00D1463B"/>
    <w:rsid w:val="00D4181F"/>
    <w:rsid w:val="00D668D8"/>
    <w:rsid w:val="00D95E35"/>
    <w:rsid w:val="00DC152E"/>
    <w:rsid w:val="00DC7BF0"/>
    <w:rsid w:val="00DD5FB1"/>
    <w:rsid w:val="00DE3356"/>
    <w:rsid w:val="00DE7EFF"/>
    <w:rsid w:val="00DF1970"/>
    <w:rsid w:val="00DF5996"/>
    <w:rsid w:val="00DF5FD8"/>
    <w:rsid w:val="00DF78CE"/>
    <w:rsid w:val="00E22EE0"/>
    <w:rsid w:val="00E311B8"/>
    <w:rsid w:val="00E42F62"/>
    <w:rsid w:val="00E5088C"/>
    <w:rsid w:val="00E840C6"/>
    <w:rsid w:val="00E961F9"/>
    <w:rsid w:val="00EC388F"/>
    <w:rsid w:val="00ED5C65"/>
    <w:rsid w:val="00EE250F"/>
    <w:rsid w:val="00F04CFF"/>
    <w:rsid w:val="00F061E6"/>
    <w:rsid w:val="00F15834"/>
    <w:rsid w:val="00F536A7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B8396-CBA3-454C-80B1-A0E7CB67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6224-9727-454A-A835-B49ABF1C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41</cp:revision>
  <dcterms:created xsi:type="dcterms:W3CDTF">2014-12-18T10:03:00Z</dcterms:created>
  <dcterms:modified xsi:type="dcterms:W3CDTF">2015-08-28T11:25:00Z</dcterms:modified>
</cp:coreProperties>
</file>