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02017B" w:rsidRDefault="002738B8" w:rsidP="002738B8">
      <w:pPr>
        <w:rPr>
          <w:rFonts w:asciiTheme="minorHAnsi" w:hAnsiTheme="minorHAnsi"/>
        </w:rPr>
      </w:pPr>
      <w:r w:rsidRPr="0002017B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02017B" w:rsidRDefault="002738B8" w:rsidP="002738B8">
      <w:pPr>
        <w:rPr>
          <w:rFonts w:asciiTheme="minorHAnsi" w:hAnsiTheme="minorHAnsi"/>
        </w:rPr>
      </w:pPr>
    </w:p>
    <w:p w:rsidR="002738B8" w:rsidRPr="0002017B" w:rsidRDefault="002738B8" w:rsidP="002738B8">
      <w:pPr>
        <w:rPr>
          <w:rFonts w:asciiTheme="minorHAnsi" w:hAnsiTheme="minorHAnsi"/>
        </w:rPr>
      </w:pPr>
    </w:p>
    <w:p w:rsidR="00DF1970" w:rsidRPr="0002017B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02017B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02017B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02017B" w:rsidRDefault="002738B8" w:rsidP="002738B8">
      <w:pPr>
        <w:spacing w:after="360"/>
        <w:rPr>
          <w:rFonts w:asciiTheme="minorHAnsi" w:hAnsiTheme="minorHAnsi"/>
        </w:rPr>
      </w:pPr>
    </w:p>
    <w:p w:rsidR="002738B8" w:rsidRPr="0002017B" w:rsidRDefault="00221479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02017B">
        <w:rPr>
          <w:rFonts w:asciiTheme="minorHAnsi" w:hAnsiTheme="minorHAnsi"/>
          <w:b/>
          <w:sz w:val="28"/>
          <w:szCs w:val="28"/>
        </w:rPr>
        <w:t>34-017-H Art grafik</w:t>
      </w:r>
      <w:r w:rsidR="00DD5FB1" w:rsidRPr="0002017B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02017B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9C42D8" w:rsidRPr="0002017B" w:rsidRDefault="009C42D8" w:rsidP="009C42D8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02017B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  <w:b/>
        </w:rPr>
      </w:pPr>
    </w:p>
    <w:p w:rsidR="009C42D8" w:rsidRPr="0002017B" w:rsidRDefault="00134E1C" w:rsidP="009C42D8">
      <w:pPr>
        <w:pStyle w:val="Odstavecseseznamem"/>
        <w:ind w:left="0"/>
        <w:rPr>
          <w:rFonts w:asciiTheme="minorHAnsi" w:hAnsiTheme="minorHAnsi"/>
          <w:b/>
          <w:i/>
        </w:rPr>
      </w:pPr>
      <w:r w:rsidRPr="0002017B">
        <w:rPr>
          <w:rFonts w:asciiTheme="minorHAnsi" w:hAnsiTheme="minorHAnsi"/>
          <w:b/>
          <w:i/>
        </w:rPr>
        <w:t>Pro nově vzniklou společnost zabývající se importem palmového oleje navrhněte nový jednotný vizuální styl, v jeho rámci vytvořte reklamní prospekt</w:t>
      </w:r>
      <w:r w:rsidR="009B5AB7" w:rsidRPr="0002017B">
        <w:rPr>
          <w:rFonts w:asciiTheme="minorHAnsi" w:hAnsiTheme="minorHAnsi"/>
          <w:b/>
          <w:i/>
        </w:rPr>
        <w:t xml:space="preserve"> a</w:t>
      </w:r>
      <w:r w:rsidRPr="0002017B">
        <w:rPr>
          <w:rFonts w:asciiTheme="minorHAnsi" w:hAnsiTheme="minorHAnsi"/>
          <w:b/>
          <w:i/>
        </w:rPr>
        <w:t xml:space="preserve"> webovou prezentaci dováženého produktu.</w:t>
      </w: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9C42D8" w:rsidRPr="0002017B" w:rsidRDefault="009C42D8" w:rsidP="009C42D8">
      <w:pPr>
        <w:pStyle w:val="Odstavecseseznamem"/>
        <w:keepNext/>
        <w:ind w:left="0"/>
        <w:rPr>
          <w:rFonts w:asciiTheme="minorHAnsi" w:hAnsiTheme="minorHAnsi"/>
        </w:rPr>
      </w:pPr>
      <w:r w:rsidRPr="0002017B">
        <w:rPr>
          <w:rFonts w:asciiTheme="minorHAnsi" w:hAnsiTheme="minorHAnsi"/>
          <w:b/>
        </w:rPr>
        <w:t>Teoretická zkouška</w:t>
      </w:r>
      <w:r w:rsidRPr="0002017B">
        <w:rPr>
          <w:rFonts w:asciiTheme="minorHAnsi" w:hAnsiTheme="minorHAnsi"/>
        </w:rPr>
        <w:t xml:space="preserve"> (ústní)</w:t>
      </w: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9C42D8" w:rsidRPr="0002017B" w:rsidRDefault="005F738F" w:rsidP="00643F3F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8A156F">
        <w:rPr>
          <w:rFonts w:asciiTheme="minorHAnsi" w:hAnsiTheme="minorHAnsi"/>
        </w:rPr>
        <w:t>Navrhněte</w:t>
      </w:r>
      <w:r w:rsidRPr="0002017B">
        <w:rPr>
          <w:rFonts w:asciiTheme="minorHAnsi" w:hAnsiTheme="minorHAnsi"/>
        </w:rPr>
        <w:t xml:space="preserve"> zadavateli zakázky výměnu nevhodných obrazových podkladů nebo nekorektních dat tiskových podkladů podle zadání a popisu tiskové zakázky.</w:t>
      </w: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9C42D8" w:rsidRPr="0002017B" w:rsidRDefault="009C42D8" w:rsidP="009C42D8">
      <w:pPr>
        <w:pStyle w:val="Odstavecseseznamem"/>
        <w:keepNext/>
        <w:ind w:left="0"/>
        <w:rPr>
          <w:rFonts w:asciiTheme="minorHAnsi" w:hAnsiTheme="minorHAnsi"/>
        </w:rPr>
      </w:pPr>
      <w:r w:rsidRPr="0002017B">
        <w:rPr>
          <w:rFonts w:asciiTheme="minorHAnsi" w:hAnsiTheme="minorHAnsi"/>
          <w:b/>
        </w:rPr>
        <w:t xml:space="preserve">Praktická </w:t>
      </w:r>
      <w:r w:rsidR="00775922" w:rsidRPr="0002017B">
        <w:rPr>
          <w:rFonts w:asciiTheme="minorHAnsi" w:hAnsiTheme="minorHAnsi"/>
          <w:b/>
        </w:rPr>
        <w:t>zkouška</w:t>
      </w:r>
      <w:r w:rsidR="00775922" w:rsidRPr="0002017B">
        <w:rPr>
          <w:rFonts w:asciiTheme="minorHAnsi" w:hAnsiTheme="minorHAnsi"/>
        </w:rPr>
        <w:t xml:space="preserve"> (praktické předvedení s ústním zdůvodněním)</w:t>
      </w:r>
    </w:p>
    <w:p w:rsidR="009C42D8" w:rsidRPr="0002017B" w:rsidRDefault="009C42D8" w:rsidP="009C42D8">
      <w:pPr>
        <w:pStyle w:val="Odstavecseseznamem"/>
        <w:ind w:left="0"/>
        <w:rPr>
          <w:rFonts w:asciiTheme="minorHAnsi" w:hAnsiTheme="minorHAnsi"/>
        </w:rPr>
      </w:pPr>
    </w:p>
    <w:p w:rsidR="0035147D" w:rsidRPr="0002017B" w:rsidRDefault="0035147D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Navrhněte a popište zadavateli technologický postup předtiskové přípravy a zhotovení prospektu. Zdůvodněte požadavky na kvalitu předloh. Vyhodnoťte požadavky zadavatele a navrhněte změny.</w:t>
      </w:r>
    </w:p>
    <w:p w:rsidR="00C50BD5" w:rsidRPr="0002017B" w:rsidRDefault="0035147D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Zkontrolujte technickou kvalitu dodaných fotografií, diapozitivů a rastrových souborů s ohledem na budoucí použití pro tisk reklamního prospektu.</w:t>
      </w:r>
    </w:p>
    <w:p w:rsidR="0035147D" w:rsidRPr="0002017B" w:rsidRDefault="00FE51E0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Vytvořte skicu ideového řešení prospektu k produktu Palmový olej pro fritování formátu A4 210 x 297 mm, dvousloupcová sazba, barevnost 4/4 (stabilizovaný čtyřbarvotisk), rozsah 4 strany.</w:t>
      </w:r>
    </w:p>
    <w:p w:rsidR="00226B5C" w:rsidRPr="0002017B" w:rsidRDefault="00226B5C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Po dohodě se zadavatelem zjednodušte návrh logotypu produktu (příloha 1.02) a změňte použité barvy na vhodné teplejší odstíny.</w:t>
      </w:r>
    </w:p>
    <w:p w:rsidR="00226B5C" w:rsidRPr="0002017B" w:rsidRDefault="00226B5C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 xml:space="preserve">Naskenujte dodané fotografie v potřebné kvalitě pro připravovaný prospekt (uvažovaná velikost podle </w:t>
      </w:r>
      <w:proofErr w:type="spellStart"/>
      <w:r w:rsidRPr="0002017B">
        <w:rPr>
          <w:rFonts w:asciiTheme="minorHAnsi" w:hAnsiTheme="minorHAnsi"/>
        </w:rPr>
        <w:t>skicy</w:t>
      </w:r>
      <w:proofErr w:type="spellEnd"/>
      <w:r w:rsidRPr="0002017B">
        <w:rPr>
          <w:rFonts w:asciiTheme="minorHAnsi" w:hAnsiTheme="minorHAnsi"/>
        </w:rPr>
        <w:t xml:space="preserve"> ideového řešení prospektu) proveďte úpravu barevnosti a základní ořez. Uložte jako </w:t>
      </w:r>
      <w:proofErr w:type="spellStart"/>
      <w:r w:rsidRPr="0002017B">
        <w:rPr>
          <w:rFonts w:asciiTheme="minorHAnsi" w:hAnsiTheme="minorHAnsi"/>
        </w:rPr>
        <w:t>tiff</w:t>
      </w:r>
      <w:proofErr w:type="spellEnd"/>
      <w:r w:rsidRPr="0002017B">
        <w:rPr>
          <w:rFonts w:asciiTheme="minorHAnsi" w:hAnsiTheme="minorHAnsi"/>
        </w:rPr>
        <w:t xml:space="preserve"> v barevném prostoru CMYK.</w:t>
      </w:r>
    </w:p>
    <w:p w:rsidR="00226B5C" w:rsidRPr="0002017B" w:rsidRDefault="00226B5C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Vytvořte vektorový grafický prvek se sloganem „Fritujte zdravě“ a podkladový grafický prvek s motivem slunce – pro použití do prospektu nebo na etiketu.</w:t>
      </w:r>
    </w:p>
    <w:p w:rsidR="00226B5C" w:rsidRPr="0002017B" w:rsidRDefault="00037B1D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 xml:space="preserve">V příslušném grafickém programu vytvořte (podle </w:t>
      </w:r>
      <w:proofErr w:type="spellStart"/>
      <w:r w:rsidRPr="0002017B">
        <w:rPr>
          <w:rFonts w:asciiTheme="minorHAnsi" w:hAnsiTheme="minorHAnsi"/>
        </w:rPr>
        <w:t>skicy</w:t>
      </w:r>
      <w:proofErr w:type="spellEnd"/>
      <w:r w:rsidRPr="0002017B">
        <w:rPr>
          <w:rFonts w:asciiTheme="minorHAnsi" w:hAnsiTheme="minorHAnsi"/>
        </w:rPr>
        <w:t xml:space="preserve"> ideového řešení) sazební obrazec (layout) pro zlom prospektu a podle typografických pravidel pro tvorbu tiskovin umístěte text, fotky a grafické prvky (přílohy1.01 - 1.09).</w:t>
      </w:r>
    </w:p>
    <w:p w:rsidR="00037B1D" w:rsidRPr="0002017B" w:rsidRDefault="00037B1D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lastRenderedPageBreak/>
        <w:t>Zkontrolujte tok textu podle typografických pravidel a přesahy fotografií pro potřebu ořezu.</w:t>
      </w:r>
    </w:p>
    <w:p w:rsidR="004F7E25" w:rsidRPr="0002017B" w:rsidRDefault="004F7E25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Z vytvořeného návrhu prospektu vyexportujte soubor PDF pro ofsetový tisk, po dvouli</w:t>
      </w:r>
      <w:r w:rsidR="004B5A76">
        <w:rPr>
          <w:rFonts w:asciiTheme="minorHAnsi" w:hAnsiTheme="minorHAnsi"/>
        </w:rPr>
        <w:t>stech na plát B3, barevnost 4/4</w:t>
      </w:r>
      <w:r w:rsidRPr="0002017B">
        <w:rPr>
          <w:rFonts w:asciiTheme="minorHAnsi" w:hAnsiTheme="minorHAnsi"/>
        </w:rPr>
        <w:t xml:space="preserve"> včetně soutiskových a ořezových značek.</w:t>
      </w:r>
    </w:p>
    <w:p w:rsidR="00037B1D" w:rsidRPr="0002017B" w:rsidRDefault="004F7E25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Z vytvořeného návrhu prospektu vyexportujte soubor PDF pro digitální tisk, po jednotliv</w:t>
      </w:r>
      <w:r w:rsidR="004B5A76">
        <w:rPr>
          <w:rFonts w:asciiTheme="minorHAnsi" w:hAnsiTheme="minorHAnsi"/>
        </w:rPr>
        <w:t>ých stránkách A4, barevnost 4/4</w:t>
      </w:r>
      <w:r w:rsidRPr="0002017B">
        <w:rPr>
          <w:rFonts w:asciiTheme="minorHAnsi" w:hAnsiTheme="minorHAnsi"/>
        </w:rPr>
        <w:t xml:space="preserve"> včetně soutiskových a ořezových značek.</w:t>
      </w:r>
    </w:p>
    <w:p w:rsidR="0055095E" w:rsidRPr="0002017B" w:rsidRDefault="0055095E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V rámci jednotného vizuálního stylu navrhněte formou skic podobu webové prezentace palmového oleje.</w:t>
      </w:r>
    </w:p>
    <w:p w:rsidR="0055095E" w:rsidRPr="0002017B" w:rsidRDefault="0055095E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Převeďte použité fotografie a grafické prvky do vhodného formátu pro použití na webu.</w:t>
      </w:r>
    </w:p>
    <w:p w:rsidR="004F7E25" w:rsidRPr="0002017B" w:rsidRDefault="0055095E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 xml:space="preserve">V příslušném programu (nebo přímým kódováním) vytvořte dle </w:t>
      </w:r>
      <w:proofErr w:type="spellStart"/>
      <w:r w:rsidRPr="0002017B">
        <w:rPr>
          <w:rFonts w:asciiTheme="minorHAnsi" w:hAnsiTheme="minorHAnsi"/>
        </w:rPr>
        <w:t>skicy</w:t>
      </w:r>
      <w:proofErr w:type="spellEnd"/>
      <w:r w:rsidRPr="0002017B">
        <w:rPr>
          <w:rFonts w:asciiTheme="minorHAnsi" w:hAnsiTheme="minorHAnsi"/>
        </w:rPr>
        <w:t xml:space="preserve"> webovou stránku podle specifikace HTML5, za použití kaskádových stylů CSS3.</w:t>
      </w:r>
    </w:p>
    <w:p w:rsidR="00213596" w:rsidRPr="0002017B" w:rsidRDefault="00213596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Odůvodněte řešení grafického návrhu prospektu při komunikaci se zadavatelem zakázky.</w:t>
      </w:r>
    </w:p>
    <w:p w:rsidR="00213596" w:rsidRPr="0002017B" w:rsidRDefault="00213596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Navrhněte zadavateli zakázky průběh a typ kontrolního procesu předtiskové přípravy.</w:t>
      </w:r>
    </w:p>
    <w:p w:rsidR="0055095E" w:rsidRPr="0002017B" w:rsidRDefault="00213596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Při komunikaci se zadavatelem zapracujte připomínky do grafického návrhu prospektu.</w:t>
      </w:r>
    </w:p>
    <w:p w:rsidR="00096498" w:rsidRPr="0002017B" w:rsidRDefault="00096498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S pomo</w:t>
      </w:r>
      <w:r w:rsidR="004B5A76">
        <w:rPr>
          <w:rFonts w:asciiTheme="minorHAnsi" w:hAnsiTheme="minorHAnsi"/>
        </w:rPr>
        <w:t>cí makety prospektu (</w:t>
      </w:r>
      <w:proofErr w:type="spellStart"/>
      <w:r w:rsidR="004B5A76">
        <w:rPr>
          <w:rFonts w:asciiTheme="minorHAnsi" w:hAnsiTheme="minorHAnsi"/>
        </w:rPr>
        <w:t>hardproof</w:t>
      </w:r>
      <w:proofErr w:type="spellEnd"/>
      <w:r w:rsidR="004B5A76">
        <w:rPr>
          <w:rFonts w:asciiTheme="minorHAnsi" w:hAnsiTheme="minorHAnsi"/>
        </w:rPr>
        <w:t>)</w:t>
      </w:r>
      <w:r w:rsidRPr="0002017B">
        <w:rPr>
          <w:rFonts w:asciiTheme="minorHAnsi" w:hAnsiTheme="minorHAnsi"/>
        </w:rPr>
        <w:t xml:space="preserve"> prezentujte a obhajte grafické řešení reklamního sdělení. Specifikujte hlavní ideje a prvky které by měly být součástí jednotného vizuálního stylu.</w:t>
      </w:r>
    </w:p>
    <w:p w:rsidR="00096498" w:rsidRPr="0002017B" w:rsidRDefault="00096498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Proveďte prezentaci ideového záměru k vytvoření grafického manuálu</w:t>
      </w:r>
      <w:r w:rsidR="00346FF2" w:rsidRPr="0002017B">
        <w:rPr>
          <w:rFonts w:asciiTheme="minorHAnsi" w:hAnsiTheme="minorHAnsi"/>
        </w:rPr>
        <w:t>.</w:t>
      </w:r>
    </w:p>
    <w:p w:rsidR="00213596" w:rsidRPr="0002017B" w:rsidRDefault="00096498" w:rsidP="00643F3F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2017B">
        <w:rPr>
          <w:rFonts w:asciiTheme="minorHAnsi" w:hAnsiTheme="minorHAnsi"/>
        </w:rPr>
        <w:t>Na základě komunikace se zadavatelem proveďte změny grafického řešení reklamního sdělení.</w:t>
      </w:r>
    </w:p>
    <w:p w:rsidR="00096498" w:rsidRPr="0002017B" w:rsidRDefault="00096498" w:rsidP="00096498">
      <w:pPr>
        <w:rPr>
          <w:rFonts w:asciiTheme="minorHAnsi" w:hAnsiTheme="minorHAnsi"/>
        </w:rPr>
      </w:pPr>
    </w:p>
    <w:p w:rsidR="0035147D" w:rsidRPr="0002017B" w:rsidRDefault="0035147D" w:rsidP="0035147D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85452D" w:rsidRPr="0002017B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02017B">
        <w:rPr>
          <w:rFonts w:asciiTheme="minorHAnsi" w:hAnsiTheme="minorHAnsi"/>
          <w:b/>
          <w:sz w:val="28"/>
          <w:szCs w:val="28"/>
        </w:rPr>
        <w:t xml:space="preserve">Soupis </w:t>
      </w:r>
      <w:r w:rsidRPr="0002017B">
        <w:rPr>
          <w:rFonts w:asciiTheme="minorHAnsi" w:hAnsiTheme="minorHAnsi"/>
          <w:b/>
          <w:sz w:val="28"/>
          <w:szCs w:val="28"/>
          <w:lang w:val="cs-CZ"/>
        </w:rPr>
        <w:t>materiálního</w:t>
      </w:r>
      <w:r w:rsidRPr="0002017B">
        <w:rPr>
          <w:rFonts w:asciiTheme="minorHAnsi" w:hAnsiTheme="minorHAnsi"/>
          <w:b/>
          <w:sz w:val="28"/>
          <w:szCs w:val="28"/>
        </w:rPr>
        <w:t xml:space="preserve"> a technického zabezpečení pro zajištění ověřování </w:t>
      </w:r>
    </w:p>
    <w:p w:rsidR="003D6931" w:rsidRPr="004060C4" w:rsidRDefault="003D6931" w:rsidP="0085452D">
      <w:pPr>
        <w:jc w:val="both"/>
        <w:rPr>
          <w:rFonts w:asciiTheme="minorHAnsi" w:hAnsiTheme="minorHAnsi"/>
          <w:b/>
        </w:rPr>
      </w:pPr>
    </w:p>
    <w:p w:rsidR="00E10F45" w:rsidRPr="004060C4" w:rsidRDefault="00E10F45" w:rsidP="00C02763">
      <w:pPr>
        <w:keepNext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 xml:space="preserve">Polygrafické pracoviště zaměřené na předtiskovou výrobu (reprodukční oddělení) s následujícím vybavením: </w:t>
      </w:r>
    </w:p>
    <w:p w:rsidR="00E10F45" w:rsidRPr="004060C4" w:rsidRDefault="004B5A76" w:rsidP="004B5A76">
      <w:pPr>
        <w:pStyle w:val="Odstavecseseznamem"/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počítač řady PC a Mac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 xml:space="preserve">skener pro digitalizaci odrazových a filmových předloh </w:t>
      </w:r>
      <w:r w:rsidR="004B5A76">
        <w:rPr>
          <w:rFonts w:asciiTheme="minorHAnsi" w:eastAsiaTheme="minorHAnsi" w:hAnsiTheme="minorHAnsi" w:cs="Arial"/>
          <w:lang w:eastAsia="en-US"/>
        </w:rPr>
        <w:t>s rozlišením minimálně 2400 dpi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zařízení kontrolního nát</w:t>
      </w:r>
      <w:r w:rsidR="004B5A76">
        <w:rPr>
          <w:rFonts w:asciiTheme="minorHAnsi" w:eastAsiaTheme="minorHAnsi" w:hAnsiTheme="minorHAnsi" w:cs="Arial"/>
          <w:lang w:eastAsia="en-US"/>
        </w:rPr>
        <w:t>isku (analogové nebo digitální)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denzitometr, s</w:t>
      </w:r>
      <w:r w:rsidR="004B5A76">
        <w:rPr>
          <w:rFonts w:asciiTheme="minorHAnsi" w:eastAsiaTheme="minorHAnsi" w:hAnsiTheme="minorHAnsi" w:cs="Arial"/>
          <w:lang w:eastAsia="en-US"/>
        </w:rPr>
        <w:t>pektrální fotometr (kolorimetr)</w:t>
      </w:r>
    </w:p>
    <w:p w:rsidR="00E10F45" w:rsidRPr="004060C4" w:rsidRDefault="004B5A76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barevná laserová tiskárna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 xml:space="preserve">profesionální digitální zrcadlovka s </w:t>
      </w:r>
      <w:r w:rsidR="004B5A76">
        <w:rPr>
          <w:rFonts w:asciiTheme="minorHAnsi" w:eastAsiaTheme="minorHAnsi" w:hAnsiTheme="minorHAnsi" w:cs="Arial"/>
          <w:lang w:eastAsia="en-US"/>
        </w:rPr>
        <w:t>širokým dynamickým rozsahem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 xml:space="preserve">programy pro grafické zpracování a integraci obrazu a textu a programové vybavení pro přenos dat: Adobe </w:t>
      </w:r>
      <w:proofErr w:type="spellStart"/>
      <w:r w:rsidRPr="004060C4">
        <w:rPr>
          <w:rFonts w:asciiTheme="minorHAnsi" w:eastAsiaTheme="minorHAnsi" w:hAnsiTheme="minorHAnsi" w:cs="Arial"/>
          <w:lang w:eastAsia="en-US"/>
        </w:rPr>
        <w:t>Photoshop</w:t>
      </w:r>
      <w:proofErr w:type="spellEnd"/>
      <w:r w:rsidRPr="004060C4">
        <w:rPr>
          <w:rFonts w:asciiTheme="minorHAnsi" w:eastAsiaTheme="minorHAnsi" w:hAnsiTheme="minorHAnsi" w:cs="Arial"/>
          <w:lang w:eastAsia="en-US"/>
        </w:rPr>
        <w:t xml:space="preserve"> (min. verze CS5), Adobe </w:t>
      </w:r>
      <w:proofErr w:type="spellStart"/>
      <w:r w:rsidRPr="004060C4">
        <w:rPr>
          <w:rFonts w:asciiTheme="minorHAnsi" w:eastAsiaTheme="minorHAnsi" w:hAnsiTheme="minorHAnsi" w:cs="Arial"/>
          <w:lang w:eastAsia="en-US"/>
        </w:rPr>
        <w:t>Illustrator</w:t>
      </w:r>
      <w:proofErr w:type="spellEnd"/>
      <w:r w:rsidRPr="004060C4">
        <w:rPr>
          <w:rFonts w:asciiTheme="minorHAnsi" w:eastAsiaTheme="minorHAnsi" w:hAnsiTheme="minorHAnsi" w:cs="Arial"/>
          <w:lang w:eastAsia="en-US"/>
        </w:rPr>
        <w:t xml:space="preserve"> (min. verze CS5), Adobe InDesign (min. verze CS5) nebo </w:t>
      </w:r>
      <w:proofErr w:type="spellStart"/>
      <w:r w:rsidRPr="004060C4">
        <w:rPr>
          <w:rFonts w:asciiTheme="minorHAnsi" w:eastAsiaTheme="minorHAnsi" w:hAnsiTheme="minorHAnsi" w:cs="Arial"/>
          <w:lang w:eastAsia="en-US"/>
        </w:rPr>
        <w:t>QuarkXPress</w:t>
      </w:r>
      <w:proofErr w:type="spellEnd"/>
      <w:r w:rsidRPr="004060C4">
        <w:rPr>
          <w:rFonts w:asciiTheme="minorHAnsi" w:eastAsiaTheme="minorHAnsi" w:hAnsiTheme="minorHAnsi" w:cs="Arial"/>
          <w:lang w:eastAsia="en-US"/>
        </w:rPr>
        <w:t xml:space="preserve"> (min. verze 7), Adobe </w:t>
      </w:r>
      <w:proofErr w:type="spellStart"/>
      <w:r w:rsidRPr="004060C4">
        <w:rPr>
          <w:rFonts w:asciiTheme="minorHAnsi" w:eastAsiaTheme="minorHAnsi" w:hAnsiTheme="minorHAnsi" w:cs="Arial"/>
          <w:lang w:eastAsia="en-US"/>
        </w:rPr>
        <w:t>Acrob</w:t>
      </w:r>
      <w:r w:rsidR="004B5A76">
        <w:rPr>
          <w:rFonts w:asciiTheme="minorHAnsi" w:eastAsiaTheme="minorHAnsi" w:hAnsiTheme="minorHAnsi" w:cs="Arial"/>
          <w:lang w:eastAsia="en-US"/>
        </w:rPr>
        <w:t>at</w:t>
      </w:r>
      <w:proofErr w:type="spellEnd"/>
      <w:r w:rsidR="004B5A76">
        <w:rPr>
          <w:rFonts w:asciiTheme="minorHAnsi" w:eastAsiaTheme="minorHAnsi" w:hAnsiTheme="minorHAnsi" w:cs="Arial"/>
          <w:lang w:eastAsia="en-US"/>
        </w:rPr>
        <w:t xml:space="preserve"> Professional (min. verze 10)</w:t>
      </w:r>
    </w:p>
    <w:p w:rsidR="00E10F45" w:rsidRPr="004060C4" w:rsidRDefault="004B5A76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sady písmových fontů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programové vybavení pro k</w:t>
      </w:r>
      <w:r w:rsidR="004B5A76">
        <w:rPr>
          <w:rFonts w:asciiTheme="minorHAnsi" w:eastAsiaTheme="minorHAnsi" w:hAnsiTheme="minorHAnsi" w:cs="Arial"/>
          <w:lang w:eastAsia="en-US"/>
        </w:rPr>
        <w:t>ontrolu a korekci vstupních dat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programové vybavení pro</w:t>
      </w:r>
      <w:r w:rsidR="004B5A76">
        <w:rPr>
          <w:rFonts w:asciiTheme="minorHAnsi" w:eastAsiaTheme="minorHAnsi" w:hAnsiTheme="minorHAnsi" w:cs="Arial"/>
          <w:lang w:eastAsia="en-US"/>
        </w:rPr>
        <w:t xml:space="preserve"> tvorbu webových stránek, např.</w:t>
      </w:r>
      <w:r w:rsidRPr="004060C4">
        <w:rPr>
          <w:rFonts w:asciiTheme="minorHAnsi" w:eastAsiaTheme="minorHAnsi" w:hAnsiTheme="minorHAnsi" w:cs="Arial"/>
          <w:lang w:eastAsia="en-US"/>
        </w:rPr>
        <w:t xml:space="preserve"> Adobe </w:t>
      </w:r>
      <w:proofErr w:type="spellStart"/>
      <w:r w:rsidRPr="004060C4">
        <w:rPr>
          <w:rFonts w:asciiTheme="minorHAnsi" w:eastAsiaTheme="minorHAnsi" w:hAnsiTheme="minorHAnsi" w:cs="Arial"/>
          <w:lang w:eastAsia="en-US"/>
        </w:rPr>
        <w:t>Flas</w:t>
      </w:r>
      <w:r w:rsidR="004B5A76">
        <w:rPr>
          <w:rFonts w:asciiTheme="minorHAnsi" w:eastAsiaTheme="minorHAnsi" w:hAnsiTheme="minorHAnsi" w:cs="Arial"/>
          <w:lang w:eastAsia="en-US"/>
        </w:rPr>
        <w:t>h</w:t>
      </w:r>
      <w:proofErr w:type="spellEnd"/>
      <w:r w:rsidR="004B5A76">
        <w:rPr>
          <w:rFonts w:asciiTheme="minorHAnsi" w:eastAsiaTheme="minorHAnsi" w:hAnsiTheme="minorHAnsi" w:cs="Arial"/>
          <w:lang w:eastAsia="en-US"/>
        </w:rPr>
        <w:t xml:space="preserve"> Professional (min. verze CS5)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předpisy a normy používané v rámci systémového říze</w:t>
      </w:r>
      <w:r w:rsidR="004B5A76">
        <w:rPr>
          <w:rFonts w:asciiTheme="minorHAnsi" w:eastAsiaTheme="minorHAnsi" w:hAnsiTheme="minorHAnsi" w:cs="Arial"/>
          <w:lang w:eastAsia="en-US"/>
        </w:rPr>
        <w:t>ní kvality předtiskové přípravy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4060C4">
        <w:rPr>
          <w:rFonts w:asciiTheme="minorHAnsi" w:eastAsiaTheme="minorHAnsi" w:hAnsiTheme="minorHAnsi" w:cs="Arial"/>
          <w:lang w:eastAsia="en-US"/>
        </w:rPr>
        <w:t>ochranné pomůcky k zajištění bezpečn</w:t>
      </w:r>
      <w:r w:rsidR="004B5A76">
        <w:rPr>
          <w:rFonts w:asciiTheme="minorHAnsi" w:eastAsiaTheme="minorHAnsi" w:hAnsiTheme="minorHAnsi" w:cs="Arial"/>
          <w:lang w:eastAsia="en-US"/>
        </w:rPr>
        <w:t>osti práce</w:t>
      </w:r>
    </w:p>
    <w:p w:rsidR="00E10F45" w:rsidRPr="00643F3F" w:rsidRDefault="00E10F45" w:rsidP="00643F3F">
      <w:pPr>
        <w:jc w:val="both"/>
        <w:rPr>
          <w:rFonts w:asciiTheme="minorHAnsi" w:hAnsiTheme="minorHAnsi"/>
          <w:b/>
        </w:rPr>
      </w:pPr>
    </w:p>
    <w:p w:rsidR="00E10F45" w:rsidRPr="004060C4" w:rsidRDefault="00E10F45" w:rsidP="00C02763">
      <w:pPr>
        <w:keepNext/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004060C4">
        <w:rPr>
          <w:rFonts w:asciiTheme="minorHAnsi" w:eastAsiaTheme="minorHAnsi" w:hAnsiTheme="minorHAnsi" w:cs="Arial"/>
          <w:lang w:eastAsia="en-US"/>
        </w:rPr>
        <w:lastRenderedPageBreak/>
        <w:t>Soubor</w:t>
      </w:r>
      <w:r w:rsidRPr="004060C4">
        <w:rPr>
          <w:rFonts w:asciiTheme="minorHAnsi" w:hAnsiTheme="minorHAnsi"/>
        </w:rPr>
        <w:t xml:space="preserve"> datových podkladů v digitální podobě od virtuální společnosti </w:t>
      </w:r>
      <w:proofErr w:type="spellStart"/>
      <w:r w:rsidRPr="004060C4">
        <w:rPr>
          <w:rFonts w:asciiTheme="minorHAnsi" w:hAnsiTheme="minorHAnsi"/>
        </w:rPr>
        <w:t>Afrimport</w:t>
      </w:r>
      <w:proofErr w:type="spellEnd"/>
      <w:r w:rsidRPr="004060C4">
        <w:rPr>
          <w:rFonts w:asciiTheme="minorHAnsi" w:hAnsiTheme="minorHAnsi"/>
        </w:rPr>
        <w:t xml:space="preserve"> zabývající se importem palmového oleje </w:t>
      </w:r>
      <w:proofErr w:type="spellStart"/>
      <w:r w:rsidRPr="004060C4">
        <w:rPr>
          <w:rFonts w:asciiTheme="minorHAnsi" w:hAnsiTheme="minorHAnsi"/>
        </w:rPr>
        <w:t>Palmfritol</w:t>
      </w:r>
      <w:proofErr w:type="spellEnd"/>
      <w:r w:rsidRPr="004060C4">
        <w:rPr>
          <w:rFonts w:asciiTheme="minorHAnsi" w:hAnsiTheme="minorHAnsi"/>
        </w:rPr>
        <w:t>:</w:t>
      </w:r>
    </w:p>
    <w:p w:rsidR="00E10F45" w:rsidRPr="004060C4" w:rsidRDefault="004B5A76" w:rsidP="00643F3F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v</w:t>
      </w:r>
      <w:r w:rsidR="00E10F45" w:rsidRPr="004060C4">
        <w:rPr>
          <w:rFonts w:asciiTheme="minorHAnsi" w:eastAsiaTheme="minorHAnsi" w:hAnsiTheme="minorHAnsi" w:cs="Arial"/>
          <w:lang w:eastAsia="en-US"/>
        </w:rPr>
        <w:t>ektorová verze loga společnosti - příloha 1.01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vektorová verze loga produktu - příloha 1.02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ilustrační a produktové fotografie - přílohy 1.03 -1.07</w:t>
      </w:r>
    </w:p>
    <w:p w:rsidR="00E10F45" w:rsidRPr="004060C4" w:rsidRDefault="00E10F45" w:rsidP="00643F3F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textové soubory s údaji o firmě a info</w:t>
      </w:r>
      <w:r w:rsidR="004B5A76">
        <w:rPr>
          <w:rFonts w:asciiTheme="minorHAnsi" w:eastAsiaTheme="minorHAnsi" w:hAnsiTheme="minorHAnsi" w:cs="Arial"/>
          <w:lang w:eastAsia="en-US"/>
        </w:rPr>
        <w:t>rmace o produktu – příloha 1.08</w:t>
      </w:r>
    </w:p>
    <w:p w:rsidR="003D6931" w:rsidRPr="004060C4" w:rsidRDefault="00E10F45" w:rsidP="00643F3F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="Arial"/>
          <w:lang w:eastAsia="en-US"/>
        </w:rPr>
      </w:pPr>
      <w:r w:rsidRPr="004060C4">
        <w:rPr>
          <w:rFonts w:asciiTheme="minorHAnsi" w:eastAsiaTheme="minorHAnsi" w:hAnsiTheme="minorHAnsi" w:cs="Arial"/>
          <w:lang w:eastAsia="en-US"/>
        </w:rPr>
        <w:t>vektorové verze piktogramů a čárových kódů na obal – příloha 1.09</w:t>
      </w:r>
    </w:p>
    <w:p w:rsidR="003D6931" w:rsidRPr="004060C4" w:rsidRDefault="003D6931" w:rsidP="0085452D">
      <w:pPr>
        <w:jc w:val="both"/>
        <w:rPr>
          <w:rFonts w:asciiTheme="minorHAnsi" w:hAnsiTheme="minorHAnsi"/>
          <w:b/>
        </w:rPr>
      </w:pPr>
    </w:p>
    <w:p w:rsidR="0085452D" w:rsidRPr="0002017B" w:rsidRDefault="0085452D" w:rsidP="0085452D">
      <w:pPr>
        <w:jc w:val="both"/>
        <w:rPr>
          <w:rFonts w:asciiTheme="minorHAnsi" w:hAnsiTheme="minorHAnsi"/>
          <w:b/>
          <w:sz w:val="22"/>
          <w:szCs w:val="22"/>
        </w:rPr>
      </w:pPr>
    </w:p>
    <w:p w:rsidR="0085452D" w:rsidRPr="0002017B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02017B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C02763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7"/>
        <w:gridCol w:w="2267"/>
      </w:tblGrid>
      <w:tr w:rsidR="0085452D" w:rsidRPr="0002017B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2017B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2017B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2017B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2017B">
              <w:rPr>
                <w:rFonts w:asciiTheme="minorHAnsi" w:hAnsiTheme="minorHAnsi"/>
                <w:b/>
              </w:rPr>
              <w:t xml:space="preserve">Časový limit </w:t>
            </w:r>
            <w:r w:rsidRPr="0002017B">
              <w:rPr>
                <w:rFonts w:asciiTheme="minorHAnsi" w:hAnsiTheme="minorHAnsi"/>
              </w:rPr>
              <w:t>(v min.)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4B5A76" w:rsidRDefault="002C1B9C" w:rsidP="00732557">
            <w:pPr>
              <w:rPr>
                <w:rFonts w:asciiTheme="minorHAnsi" w:hAnsiTheme="minorHAnsi"/>
                <w:b/>
              </w:rPr>
            </w:pPr>
            <w:r w:rsidRPr="004B5A76">
              <w:rPr>
                <w:rFonts w:asciiTheme="minorHAnsi" w:hAnsiTheme="minorHAnsi"/>
                <w:b/>
              </w:rPr>
              <w:t>Teoretická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2C1B9C" w:rsidP="000D4F69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02017B">
              <w:rPr>
                <w:rFonts w:asciiTheme="minorHAnsi" w:hAnsiTheme="minorHAnsi"/>
                <w:b/>
              </w:rPr>
              <w:t>10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4B5A76" w:rsidRDefault="002C1B9C" w:rsidP="00732557">
            <w:pPr>
              <w:rPr>
                <w:rFonts w:asciiTheme="minorHAnsi" w:hAnsiTheme="minorHAnsi"/>
                <w:b/>
              </w:rPr>
            </w:pPr>
            <w:r w:rsidRPr="004B5A76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2C1B9C" w:rsidP="000D4F69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02017B">
              <w:rPr>
                <w:rFonts w:asciiTheme="minorHAnsi" w:hAnsiTheme="minorHAnsi"/>
                <w:b/>
              </w:rPr>
              <w:t>350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A0312E" w:rsidRPr="0002017B" w:rsidRDefault="00A0312E" w:rsidP="00A0312E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Komunikace a výměna obrazových a textových podkladů při navrhování designu tiskovin a multimediálních</w:t>
            </w:r>
          </w:p>
          <w:p w:rsidR="002C1B9C" w:rsidRPr="0002017B" w:rsidRDefault="00A0312E" w:rsidP="00A0312E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programů ve spolupráci s grafickým studiem a zadavatelem zakázky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0D4F69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50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02017B" w:rsidRDefault="00A0312E" w:rsidP="00732557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Základní úpravy digitálních obrazových záznamů pomocí grafických programů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A64C0C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50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02017B" w:rsidRDefault="00A0312E" w:rsidP="00732557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Orientace v normách a platných typografických pravidlech sazby, úprav a zlomu textů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6D4250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70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02017B" w:rsidRDefault="00BE5AB1" w:rsidP="00BE5AB1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Orientace v normách a platných technologických postupech výroby tiskových forem ve všech tiskových technikách s využitím moderní výpočetní techniky ve vztahu k návrhu tiskoviny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6D4250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20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02017B" w:rsidRDefault="00BE5AB1" w:rsidP="00732557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Obsluha počítačů a počítačových programů pro tvorbu webdesignu a multimediálních programů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6D4250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100</w:t>
            </w:r>
          </w:p>
        </w:tc>
      </w:tr>
      <w:tr w:rsidR="00A0312E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A0312E" w:rsidRPr="0002017B" w:rsidRDefault="00BE5AB1" w:rsidP="00732557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Projednávání grafického řešení reklam se zákazníky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0312E" w:rsidRPr="0002017B" w:rsidRDefault="006D4250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30</w:t>
            </w:r>
          </w:p>
        </w:tc>
      </w:tr>
      <w:tr w:rsidR="002C1B9C" w:rsidRPr="0002017B" w:rsidTr="000D4F69">
        <w:tc>
          <w:tcPr>
            <w:tcW w:w="6804" w:type="dxa"/>
            <w:tcMar>
              <w:top w:w="57" w:type="dxa"/>
              <w:bottom w:w="57" w:type="dxa"/>
            </w:tcMar>
          </w:tcPr>
          <w:p w:rsidR="002C1B9C" w:rsidRPr="0002017B" w:rsidRDefault="00BE5AB1" w:rsidP="00732557">
            <w:pPr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Projednávání změn a úprav grafického zpracování složitějších výtvarných řešení reklam se zákazníky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C1B9C" w:rsidRPr="0002017B" w:rsidRDefault="006D4250" w:rsidP="000D4F69">
            <w:pPr>
              <w:jc w:val="center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/>
              </w:rPr>
              <w:t>30</w:t>
            </w:r>
          </w:p>
        </w:tc>
      </w:tr>
      <w:tr w:rsidR="002C1B9C" w:rsidRPr="0002017B" w:rsidTr="000D4F69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</w:tcPr>
          <w:p w:rsidR="002C1B9C" w:rsidRPr="0002017B" w:rsidRDefault="002C1B9C" w:rsidP="00732557">
            <w:pPr>
              <w:spacing w:before="60" w:after="60"/>
              <w:rPr>
                <w:rFonts w:asciiTheme="minorHAnsi" w:hAnsiTheme="minorHAnsi"/>
              </w:rPr>
            </w:pPr>
            <w:r w:rsidRPr="0002017B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02017B">
              <w:rPr>
                <w:rFonts w:asciiTheme="minorHAnsi" w:hAnsiTheme="minorHAnsi" w:cs="Arial"/>
              </w:rPr>
              <w:t>podle standardu 5 - 8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2C1B9C" w:rsidRPr="0002017B" w:rsidRDefault="005C2B12" w:rsidP="000D4F69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360 </w:t>
            </w:r>
            <w:bookmarkStart w:id="0" w:name="_GoBack"/>
            <w:bookmarkEnd w:id="0"/>
          </w:p>
        </w:tc>
      </w:tr>
    </w:tbl>
    <w:p w:rsidR="0085452D" w:rsidRPr="0002017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02017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B359A"/>
    <w:multiLevelType w:val="hybridMultilevel"/>
    <w:tmpl w:val="104C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017B"/>
    <w:rsid w:val="00022FEE"/>
    <w:rsid w:val="00037B1D"/>
    <w:rsid w:val="00050E02"/>
    <w:rsid w:val="00063260"/>
    <w:rsid w:val="00064882"/>
    <w:rsid w:val="000762E6"/>
    <w:rsid w:val="0008326F"/>
    <w:rsid w:val="00096498"/>
    <w:rsid w:val="000D4F69"/>
    <w:rsid w:val="00101BFB"/>
    <w:rsid w:val="00105332"/>
    <w:rsid w:val="001069BB"/>
    <w:rsid w:val="00134E1C"/>
    <w:rsid w:val="00146F20"/>
    <w:rsid w:val="00153922"/>
    <w:rsid w:val="00155D54"/>
    <w:rsid w:val="00193079"/>
    <w:rsid w:val="00197EC4"/>
    <w:rsid w:val="001D366D"/>
    <w:rsid w:val="00203B22"/>
    <w:rsid w:val="00213596"/>
    <w:rsid w:val="00221479"/>
    <w:rsid w:val="00225F38"/>
    <w:rsid w:val="00226B5C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B654D"/>
    <w:rsid w:val="002C1B9C"/>
    <w:rsid w:val="002F57D9"/>
    <w:rsid w:val="003053D1"/>
    <w:rsid w:val="003163E1"/>
    <w:rsid w:val="00325A7B"/>
    <w:rsid w:val="00346FF2"/>
    <w:rsid w:val="0035147D"/>
    <w:rsid w:val="003C5997"/>
    <w:rsid w:val="003D3D8D"/>
    <w:rsid w:val="003D6931"/>
    <w:rsid w:val="003F1A4C"/>
    <w:rsid w:val="004060C4"/>
    <w:rsid w:val="00441F96"/>
    <w:rsid w:val="0046521F"/>
    <w:rsid w:val="00492A52"/>
    <w:rsid w:val="004A331A"/>
    <w:rsid w:val="004B1B8B"/>
    <w:rsid w:val="004B5A76"/>
    <w:rsid w:val="004B7005"/>
    <w:rsid w:val="004E49DA"/>
    <w:rsid w:val="004F2A41"/>
    <w:rsid w:val="004F4143"/>
    <w:rsid w:val="004F7E25"/>
    <w:rsid w:val="00530878"/>
    <w:rsid w:val="0055095E"/>
    <w:rsid w:val="00552487"/>
    <w:rsid w:val="0058648F"/>
    <w:rsid w:val="00593EE4"/>
    <w:rsid w:val="005A01CF"/>
    <w:rsid w:val="005A3954"/>
    <w:rsid w:val="005C2B12"/>
    <w:rsid w:val="005D06A7"/>
    <w:rsid w:val="005D29FD"/>
    <w:rsid w:val="005F3CEA"/>
    <w:rsid w:val="005F3E29"/>
    <w:rsid w:val="005F738F"/>
    <w:rsid w:val="005F7F84"/>
    <w:rsid w:val="00634B4E"/>
    <w:rsid w:val="00643F3F"/>
    <w:rsid w:val="00665B01"/>
    <w:rsid w:val="0067076C"/>
    <w:rsid w:val="006C6A09"/>
    <w:rsid w:val="006D4250"/>
    <w:rsid w:val="00703F55"/>
    <w:rsid w:val="00751FD7"/>
    <w:rsid w:val="007650D7"/>
    <w:rsid w:val="00775922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85605"/>
    <w:rsid w:val="0089643F"/>
    <w:rsid w:val="008A156F"/>
    <w:rsid w:val="008A3282"/>
    <w:rsid w:val="00925EC0"/>
    <w:rsid w:val="00926E28"/>
    <w:rsid w:val="0093124B"/>
    <w:rsid w:val="00946A68"/>
    <w:rsid w:val="00965A72"/>
    <w:rsid w:val="009B1226"/>
    <w:rsid w:val="009B5AB7"/>
    <w:rsid w:val="009B6903"/>
    <w:rsid w:val="009B740F"/>
    <w:rsid w:val="009C42D8"/>
    <w:rsid w:val="009D0E84"/>
    <w:rsid w:val="009F28BF"/>
    <w:rsid w:val="009F6F4F"/>
    <w:rsid w:val="009F7B99"/>
    <w:rsid w:val="00A0312E"/>
    <w:rsid w:val="00A0709B"/>
    <w:rsid w:val="00A25CB3"/>
    <w:rsid w:val="00A25DDA"/>
    <w:rsid w:val="00A35224"/>
    <w:rsid w:val="00A5210D"/>
    <w:rsid w:val="00A63E74"/>
    <w:rsid w:val="00A64C0C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E5AB1"/>
    <w:rsid w:val="00C02763"/>
    <w:rsid w:val="00C06BE5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01828"/>
    <w:rsid w:val="00E10F45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9568C"/>
    <w:rsid w:val="00FC2DA6"/>
    <w:rsid w:val="00FD7995"/>
    <w:rsid w:val="00FD7F6F"/>
    <w:rsid w:val="00FE3CA6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68323-9B9E-46F4-80E4-905B9908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226B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26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3BEA-EC2B-49DB-A37C-8877219F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2015-04-16T11:20:00Z</dcterms:created>
  <dcterms:modified xsi:type="dcterms:W3CDTF">2015-04-16T11:20:00Z</dcterms:modified>
</cp:coreProperties>
</file>