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941C4D" w:rsidRDefault="002738B8" w:rsidP="002738B8">
      <w:pPr>
        <w:rPr>
          <w:rFonts w:asciiTheme="minorHAnsi" w:hAnsiTheme="minorHAnsi"/>
        </w:rPr>
      </w:pPr>
      <w:r w:rsidRPr="00941C4D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941C4D" w:rsidRDefault="002738B8" w:rsidP="002738B8">
      <w:pPr>
        <w:rPr>
          <w:rFonts w:asciiTheme="minorHAnsi" w:hAnsiTheme="minorHAnsi"/>
        </w:rPr>
      </w:pPr>
    </w:p>
    <w:p w:rsidR="002738B8" w:rsidRPr="00941C4D" w:rsidRDefault="002738B8" w:rsidP="002738B8">
      <w:pPr>
        <w:rPr>
          <w:rFonts w:asciiTheme="minorHAnsi" w:hAnsiTheme="minorHAnsi"/>
        </w:rPr>
      </w:pPr>
    </w:p>
    <w:p w:rsidR="00DF1970" w:rsidRPr="00941C4D" w:rsidRDefault="00DF1970" w:rsidP="002738B8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38B8" w:rsidRPr="00941C4D" w:rsidRDefault="002738B8" w:rsidP="002738B8">
      <w:pPr>
        <w:jc w:val="center"/>
        <w:rPr>
          <w:rFonts w:asciiTheme="minorHAnsi" w:hAnsiTheme="minorHAnsi"/>
          <w:b/>
          <w:sz w:val="28"/>
          <w:szCs w:val="28"/>
        </w:rPr>
      </w:pPr>
      <w:r w:rsidRPr="00941C4D">
        <w:rPr>
          <w:rFonts w:asciiTheme="minorHAnsi" w:hAnsiTheme="minorHAnsi"/>
          <w:b/>
          <w:sz w:val="28"/>
          <w:szCs w:val="28"/>
        </w:rPr>
        <w:t>Konkrétní zadání</w:t>
      </w:r>
    </w:p>
    <w:p w:rsidR="002738B8" w:rsidRPr="00941C4D" w:rsidRDefault="002738B8" w:rsidP="002738B8">
      <w:pPr>
        <w:spacing w:after="360"/>
        <w:rPr>
          <w:rFonts w:asciiTheme="minorHAnsi" w:hAnsiTheme="minorHAnsi"/>
        </w:rPr>
      </w:pPr>
    </w:p>
    <w:p w:rsidR="002738B8" w:rsidRPr="00941C4D" w:rsidRDefault="004D70AC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941C4D">
        <w:rPr>
          <w:rFonts w:asciiTheme="minorHAnsi" w:hAnsiTheme="minorHAnsi"/>
          <w:b/>
          <w:sz w:val="28"/>
          <w:szCs w:val="28"/>
        </w:rPr>
        <w:t>34-013-H Tiskař na sítotiskových strojích</w:t>
      </w:r>
      <w:r w:rsidR="00DD5FB1" w:rsidRPr="00941C4D">
        <w:rPr>
          <w:rFonts w:asciiTheme="minorHAnsi" w:hAnsiTheme="minorHAnsi"/>
          <w:b/>
          <w:sz w:val="28"/>
          <w:szCs w:val="28"/>
        </w:rPr>
        <w:t xml:space="preserve"> </w:t>
      </w:r>
    </w:p>
    <w:p w:rsidR="00DD5FB1" w:rsidRPr="00941C4D" w:rsidRDefault="00DD5FB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8704EE" w:rsidRPr="00941C4D" w:rsidRDefault="008704EE" w:rsidP="008704EE">
      <w:pPr>
        <w:jc w:val="both"/>
        <w:rPr>
          <w:rFonts w:asciiTheme="minorHAnsi" w:hAnsiTheme="minorHAnsi"/>
          <w:b/>
          <w:sz w:val="28"/>
          <w:szCs w:val="28"/>
        </w:rPr>
      </w:pPr>
      <w:r w:rsidRPr="00941C4D">
        <w:rPr>
          <w:rFonts w:asciiTheme="minorHAnsi" w:hAnsiTheme="minorHAnsi"/>
          <w:b/>
          <w:sz w:val="28"/>
          <w:szCs w:val="28"/>
        </w:rPr>
        <w:t xml:space="preserve">Zadání pro účastníky ověřování </w:t>
      </w:r>
    </w:p>
    <w:p w:rsidR="008704EE" w:rsidRPr="00941C4D" w:rsidRDefault="008704EE" w:rsidP="008704EE">
      <w:pPr>
        <w:pStyle w:val="Odstavecseseznamem"/>
        <w:ind w:left="0"/>
        <w:rPr>
          <w:rFonts w:asciiTheme="minorHAnsi" w:hAnsiTheme="minorHAnsi"/>
          <w:b/>
        </w:rPr>
      </w:pPr>
    </w:p>
    <w:p w:rsidR="008704EE" w:rsidRPr="00941C4D" w:rsidRDefault="008704EE" w:rsidP="008704EE">
      <w:pPr>
        <w:pStyle w:val="Odstavecseseznamem"/>
        <w:ind w:left="0"/>
        <w:rPr>
          <w:rFonts w:asciiTheme="minorHAnsi" w:hAnsiTheme="minorHAnsi"/>
          <w:b/>
          <w:i/>
        </w:rPr>
      </w:pPr>
      <w:r w:rsidRPr="00941C4D">
        <w:rPr>
          <w:rFonts w:asciiTheme="minorHAnsi" w:hAnsiTheme="minorHAnsi"/>
          <w:b/>
          <w:i/>
        </w:rPr>
        <w:t xml:space="preserve">Proveďte přípravu </w:t>
      </w:r>
      <w:r w:rsidR="00A53D7F">
        <w:rPr>
          <w:rFonts w:asciiTheme="minorHAnsi" w:hAnsiTheme="minorHAnsi"/>
          <w:b/>
          <w:i/>
        </w:rPr>
        <w:t>a t</w:t>
      </w:r>
      <w:r w:rsidR="00CD7460" w:rsidRPr="00A53D7F">
        <w:rPr>
          <w:rFonts w:asciiTheme="minorHAnsi" w:hAnsiTheme="minorHAnsi"/>
          <w:b/>
          <w:i/>
        </w:rPr>
        <w:t>isk barevného plakátu A3 dle přiložené makety, barevnost 2/0, náklad 20 ks, potiskovaný materiál bezdřevý ofset 100g/m</w:t>
      </w:r>
      <w:r w:rsidR="00CD7460" w:rsidRPr="00A53D7F">
        <w:rPr>
          <w:rFonts w:asciiTheme="minorHAnsi" w:hAnsiTheme="minorHAnsi"/>
          <w:b/>
          <w:i/>
          <w:vertAlign w:val="superscript"/>
        </w:rPr>
        <w:t>2</w:t>
      </w:r>
      <w:r w:rsidR="00A53404">
        <w:rPr>
          <w:rFonts w:asciiTheme="minorHAnsi" w:hAnsiTheme="minorHAnsi"/>
          <w:b/>
          <w:i/>
          <w:vertAlign w:val="superscript"/>
        </w:rPr>
        <w:t xml:space="preserve"> </w:t>
      </w:r>
      <w:r w:rsidR="00A53404">
        <w:rPr>
          <w:rFonts w:asciiTheme="minorHAnsi" w:hAnsiTheme="minorHAnsi"/>
          <w:b/>
          <w:i/>
        </w:rPr>
        <w:t xml:space="preserve">, vše </w:t>
      </w:r>
      <w:r w:rsidRPr="00941C4D">
        <w:rPr>
          <w:rFonts w:asciiTheme="minorHAnsi" w:hAnsiTheme="minorHAnsi"/>
          <w:b/>
          <w:i/>
        </w:rPr>
        <w:t>za dodržení technologických postupů, BOZP a PO, hygienických zásad s použitím vhodných pomůcek.</w:t>
      </w:r>
    </w:p>
    <w:p w:rsidR="008704EE" w:rsidRPr="00941C4D" w:rsidRDefault="008704EE" w:rsidP="008704EE">
      <w:pPr>
        <w:pStyle w:val="Odstavecseseznamem"/>
        <w:ind w:left="0"/>
        <w:rPr>
          <w:rFonts w:asciiTheme="minorHAnsi" w:hAnsiTheme="minorHAnsi"/>
        </w:rPr>
      </w:pPr>
    </w:p>
    <w:p w:rsidR="008704EE" w:rsidRPr="00941C4D" w:rsidRDefault="008704EE" w:rsidP="008704EE">
      <w:pPr>
        <w:pStyle w:val="Odstavecseseznamem"/>
        <w:ind w:left="0"/>
        <w:rPr>
          <w:rFonts w:asciiTheme="minorHAnsi" w:hAnsiTheme="minorHAnsi"/>
        </w:rPr>
      </w:pPr>
    </w:p>
    <w:p w:rsidR="008704EE" w:rsidRPr="00941C4D" w:rsidRDefault="008704EE" w:rsidP="008704EE">
      <w:pPr>
        <w:pStyle w:val="Odstavecseseznamem"/>
        <w:ind w:left="0"/>
        <w:rPr>
          <w:rFonts w:asciiTheme="minorHAnsi" w:hAnsiTheme="minorHAnsi"/>
        </w:rPr>
      </w:pPr>
      <w:r w:rsidRPr="00941C4D">
        <w:rPr>
          <w:rFonts w:asciiTheme="minorHAnsi" w:hAnsiTheme="minorHAnsi"/>
          <w:b/>
        </w:rPr>
        <w:t>Teoretická zkouška</w:t>
      </w:r>
      <w:r w:rsidRPr="00941C4D">
        <w:rPr>
          <w:rFonts w:asciiTheme="minorHAnsi" w:hAnsiTheme="minorHAnsi"/>
        </w:rPr>
        <w:t xml:space="preserve"> (</w:t>
      </w:r>
      <w:r w:rsidR="005F0F83">
        <w:rPr>
          <w:rFonts w:asciiTheme="minorHAnsi" w:hAnsiTheme="minorHAnsi"/>
        </w:rPr>
        <w:t xml:space="preserve">ústní a </w:t>
      </w:r>
      <w:r w:rsidRPr="00941C4D">
        <w:rPr>
          <w:rFonts w:asciiTheme="minorHAnsi" w:hAnsiTheme="minorHAnsi"/>
        </w:rPr>
        <w:t>písemná)</w:t>
      </w:r>
    </w:p>
    <w:p w:rsidR="008704EE" w:rsidRPr="00941C4D" w:rsidRDefault="008704EE" w:rsidP="008704EE">
      <w:pPr>
        <w:pStyle w:val="Odstavecseseznamem"/>
        <w:ind w:left="0"/>
        <w:rPr>
          <w:rFonts w:asciiTheme="minorHAnsi" w:hAnsiTheme="minorHAnsi"/>
        </w:rPr>
      </w:pPr>
    </w:p>
    <w:p w:rsidR="00EA6506" w:rsidRPr="00941C4D" w:rsidRDefault="00EA6506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 w:rsidRPr="00941C4D">
        <w:rPr>
          <w:rFonts w:ascii="Calibri" w:hAnsi="Calibri"/>
        </w:rPr>
        <w:t>Popište</w:t>
      </w:r>
      <w:r w:rsidRPr="00941C4D">
        <w:rPr>
          <w:rFonts w:ascii="Calibri" w:eastAsia="Calibri" w:hAnsi="Calibri" w:cs="Arial"/>
        </w:rPr>
        <w:t xml:space="preserve"> technologický postup tisku plakátu formátu B2, barevnost 4/0 (přímé barvy), formát tiskového archu B2, nehlazený papír, plošná hmotnost 150 g/m</w:t>
      </w:r>
      <w:r w:rsidRPr="00941C4D">
        <w:rPr>
          <w:rFonts w:ascii="Calibri" w:eastAsia="Calibri" w:hAnsi="Calibri" w:cs="Arial"/>
          <w:vertAlign w:val="superscript"/>
        </w:rPr>
        <w:t>2</w:t>
      </w:r>
      <w:r w:rsidRPr="00941C4D">
        <w:rPr>
          <w:rFonts w:ascii="Calibri" w:eastAsia="Calibri" w:hAnsi="Calibri" w:cs="Arial"/>
        </w:rPr>
        <w:t xml:space="preserve"> libovolně na automatickém nebo poloautomatickém archovém sítotiskovém stroji.</w:t>
      </w:r>
    </w:p>
    <w:p w:rsidR="008704EE" w:rsidRPr="00941C4D" w:rsidRDefault="00EA6506" w:rsidP="00A53D7F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941C4D">
        <w:rPr>
          <w:rFonts w:ascii="Calibri" w:eastAsia="Calibri" w:hAnsi="Calibri" w:cs="Arial"/>
        </w:rPr>
        <w:t xml:space="preserve">Popište </w:t>
      </w:r>
      <w:r w:rsidRPr="00941C4D">
        <w:rPr>
          <w:rFonts w:ascii="Calibri" w:hAnsi="Calibri"/>
        </w:rPr>
        <w:t>technologický</w:t>
      </w:r>
      <w:r w:rsidRPr="00941C4D">
        <w:rPr>
          <w:rFonts w:ascii="Calibri" w:eastAsia="Calibri" w:hAnsi="Calibri" w:cs="Arial"/>
        </w:rPr>
        <w:t xml:space="preserve"> postup zhotovení tiskových forem na zařízení </w:t>
      </w:r>
      <w:proofErr w:type="spellStart"/>
      <w:r w:rsidRPr="00941C4D">
        <w:rPr>
          <w:rFonts w:ascii="Calibri" w:eastAsia="Calibri" w:hAnsi="Calibri" w:cs="Arial"/>
        </w:rPr>
        <w:t>CtS</w:t>
      </w:r>
      <w:proofErr w:type="spellEnd"/>
      <w:r w:rsidRPr="00941C4D">
        <w:rPr>
          <w:rFonts w:ascii="Calibri" w:eastAsia="Calibri" w:hAnsi="Calibri" w:cs="Arial"/>
        </w:rPr>
        <w:t xml:space="preserve"> (</w:t>
      </w:r>
      <w:proofErr w:type="spellStart"/>
      <w:r w:rsidRPr="00941C4D">
        <w:rPr>
          <w:rFonts w:ascii="Calibri" w:eastAsia="Calibri" w:hAnsi="Calibri" w:cs="Arial"/>
        </w:rPr>
        <w:t>Computer</w:t>
      </w:r>
      <w:proofErr w:type="spellEnd"/>
      <w:r w:rsidRPr="00941C4D">
        <w:rPr>
          <w:rFonts w:ascii="Calibri" w:eastAsia="Calibri" w:hAnsi="Calibri" w:cs="Arial"/>
        </w:rPr>
        <w:t xml:space="preserve"> to </w:t>
      </w:r>
      <w:proofErr w:type="spellStart"/>
      <w:r w:rsidRPr="00941C4D">
        <w:rPr>
          <w:rFonts w:ascii="Calibri" w:eastAsia="Calibri" w:hAnsi="Calibri" w:cs="Arial"/>
        </w:rPr>
        <w:t>screen</w:t>
      </w:r>
      <w:proofErr w:type="spellEnd"/>
      <w:r w:rsidRPr="00941C4D">
        <w:rPr>
          <w:rFonts w:ascii="Calibri" w:eastAsia="Calibri" w:hAnsi="Calibri" w:cs="Arial"/>
        </w:rPr>
        <w:t>) pro tisk plakátu formátu B2, barevnost 4/0 (přímé barvy), formát tiskového archu B2, nehlazený papír, plošná hmotnost 150 g/m</w:t>
      </w:r>
      <w:r w:rsidRPr="00941C4D">
        <w:rPr>
          <w:rFonts w:ascii="Calibri" w:eastAsia="Calibri" w:hAnsi="Calibri" w:cs="Arial"/>
          <w:vertAlign w:val="superscript"/>
        </w:rPr>
        <w:t>2</w:t>
      </w:r>
      <w:r w:rsidRPr="00941C4D">
        <w:rPr>
          <w:rFonts w:ascii="Calibri" w:eastAsia="Calibri" w:hAnsi="Calibri" w:cs="Arial"/>
        </w:rPr>
        <w:t>.</w:t>
      </w:r>
    </w:p>
    <w:p w:rsidR="008704EE" w:rsidRPr="00941C4D" w:rsidRDefault="008704EE" w:rsidP="008704EE">
      <w:pPr>
        <w:pStyle w:val="Odstavecseseznamem"/>
        <w:ind w:left="0"/>
        <w:rPr>
          <w:rFonts w:asciiTheme="minorHAnsi" w:hAnsiTheme="minorHAnsi"/>
        </w:rPr>
      </w:pPr>
    </w:p>
    <w:p w:rsidR="008704EE" w:rsidRPr="00941C4D" w:rsidRDefault="008704EE" w:rsidP="008704EE">
      <w:pPr>
        <w:pStyle w:val="Odstavecseseznamem"/>
        <w:ind w:left="0"/>
        <w:rPr>
          <w:rFonts w:asciiTheme="minorHAnsi" w:hAnsiTheme="minorHAnsi"/>
        </w:rPr>
      </w:pPr>
    </w:p>
    <w:p w:rsidR="008704EE" w:rsidRPr="00941C4D" w:rsidRDefault="008704EE" w:rsidP="008704EE">
      <w:pPr>
        <w:pStyle w:val="Odstavecseseznamem"/>
        <w:ind w:left="0"/>
        <w:rPr>
          <w:rFonts w:asciiTheme="minorHAnsi" w:hAnsiTheme="minorHAnsi"/>
        </w:rPr>
      </w:pPr>
      <w:r w:rsidRPr="00941C4D">
        <w:rPr>
          <w:rFonts w:asciiTheme="minorHAnsi" w:hAnsiTheme="minorHAnsi"/>
          <w:b/>
        </w:rPr>
        <w:t>Praktická zkouška</w:t>
      </w:r>
      <w:r w:rsidRPr="00941C4D">
        <w:rPr>
          <w:rFonts w:asciiTheme="minorHAnsi" w:hAnsiTheme="minorHAnsi"/>
        </w:rPr>
        <w:t xml:space="preserve"> </w:t>
      </w:r>
    </w:p>
    <w:p w:rsidR="008704EE" w:rsidRDefault="008704EE" w:rsidP="008704EE">
      <w:pPr>
        <w:pStyle w:val="Odstavecseseznamem"/>
        <w:ind w:left="0"/>
        <w:rPr>
          <w:rFonts w:asciiTheme="minorHAnsi" w:hAnsiTheme="minorHAnsi"/>
        </w:rPr>
      </w:pPr>
    </w:p>
    <w:p w:rsidR="000611BA" w:rsidRPr="000611BA" w:rsidRDefault="000611BA" w:rsidP="00260E8E">
      <w:pPr>
        <w:pStyle w:val="Odstavecseseznamem"/>
        <w:ind w:left="0" w:firstLine="360"/>
        <w:rPr>
          <w:rFonts w:asciiTheme="minorHAnsi" w:hAnsiTheme="minorHAnsi"/>
        </w:rPr>
      </w:pPr>
      <w:r w:rsidRPr="000611BA">
        <w:rPr>
          <w:rFonts w:asciiTheme="minorHAnsi" w:hAnsiTheme="minorHAnsi" w:cs="Arial"/>
        </w:rPr>
        <w:t>V průběhu praktické části ústn</w:t>
      </w:r>
      <w:r>
        <w:rPr>
          <w:rFonts w:asciiTheme="minorHAnsi" w:hAnsiTheme="minorHAnsi" w:cs="Arial"/>
        </w:rPr>
        <w:t>ě</w:t>
      </w:r>
      <w:r w:rsidRPr="000611BA">
        <w:rPr>
          <w:rFonts w:asciiTheme="minorHAnsi" w:hAnsiTheme="minorHAnsi" w:cs="Arial"/>
        </w:rPr>
        <w:t xml:space="preserve"> zdůvod</w:t>
      </w:r>
      <w:r>
        <w:rPr>
          <w:rFonts w:asciiTheme="minorHAnsi" w:hAnsiTheme="minorHAnsi" w:cs="Arial"/>
        </w:rPr>
        <w:t>ňujte</w:t>
      </w:r>
      <w:r w:rsidR="00260E8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své</w:t>
      </w:r>
      <w:r w:rsidRPr="000611BA">
        <w:rPr>
          <w:rFonts w:asciiTheme="minorHAnsi" w:hAnsiTheme="minorHAnsi" w:cs="Arial"/>
        </w:rPr>
        <w:t xml:space="preserve"> činnost</w:t>
      </w:r>
      <w:r>
        <w:rPr>
          <w:rFonts w:asciiTheme="minorHAnsi" w:hAnsiTheme="minorHAnsi" w:cs="Arial"/>
        </w:rPr>
        <w:t>i.</w:t>
      </w:r>
    </w:p>
    <w:p w:rsidR="000611BA" w:rsidRPr="00941C4D" w:rsidRDefault="000611BA" w:rsidP="008704EE">
      <w:pPr>
        <w:pStyle w:val="Odstavecseseznamem"/>
        <w:ind w:left="0"/>
        <w:rPr>
          <w:rFonts w:asciiTheme="minorHAnsi" w:hAnsiTheme="minorHAnsi"/>
        </w:rPr>
      </w:pPr>
    </w:p>
    <w:p w:rsidR="00CD7460" w:rsidRPr="00941C4D" w:rsidRDefault="00CD7460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 w:rsidRPr="00941C4D">
        <w:rPr>
          <w:rFonts w:ascii="Calibri" w:eastAsia="Calibri" w:hAnsi="Calibri" w:cs="Arial"/>
        </w:rPr>
        <w:t xml:space="preserve">Nastavte parametry pro osvit na jednotce </w:t>
      </w:r>
      <w:proofErr w:type="spellStart"/>
      <w:r w:rsidRPr="00941C4D">
        <w:rPr>
          <w:rFonts w:ascii="Calibri" w:eastAsia="Calibri" w:hAnsi="Calibri" w:cs="Arial"/>
        </w:rPr>
        <w:t>CtS</w:t>
      </w:r>
      <w:proofErr w:type="spellEnd"/>
      <w:r w:rsidRPr="00941C4D">
        <w:rPr>
          <w:rFonts w:ascii="Calibri" w:eastAsia="Calibri" w:hAnsi="Calibri" w:cs="Arial"/>
        </w:rPr>
        <w:t>, zhotovte tiskové formy a proveďte kontrolu kvality.</w:t>
      </w:r>
    </w:p>
    <w:p w:rsidR="00CD7460" w:rsidRPr="00941C4D" w:rsidRDefault="00CD7460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 w:rsidRPr="00941C4D">
        <w:rPr>
          <w:rFonts w:ascii="Calibri" w:eastAsia="Calibri" w:hAnsi="Calibri" w:cs="Arial"/>
        </w:rPr>
        <w:t>Navrhněte a zvolte postup přípravy a tisku plakátu. Navrhněte druh tiskových barev a jejich pořadí pro tisk.</w:t>
      </w:r>
    </w:p>
    <w:p w:rsidR="00CD7460" w:rsidRPr="00941C4D" w:rsidRDefault="00CD7460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 w:rsidRPr="00941C4D">
        <w:rPr>
          <w:rFonts w:ascii="Calibri" w:eastAsia="Calibri" w:hAnsi="Calibri" w:cs="Arial"/>
        </w:rPr>
        <w:t xml:space="preserve">Převezměte výrobní podklady, potiskovaný materiál, tiskové formy, tiskové barvy, proveďte jejich kontrolu a zhotovte </w:t>
      </w:r>
      <w:proofErr w:type="spellStart"/>
      <w:r w:rsidRPr="00941C4D">
        <w:rPr>
          <w:rFonts w:ascii="Calibri" w:eastAsia="Calibri" w:hAnsi="Calibri" w:cs="Arial"/>
        </w:rPr>
        <w:t>rozkres</w:t>
      </w:r>
      <w:proofErr w:type="spellEnd"/>
      <w:r w:rsidR="00CF2E74">
        <w:rPr>
          <w:rFonts w:ascii="Calibri" w:eastAsia="Calibri" w:hAnsi="Calibri" w:cs="Arial"/>
        </w:rPr>
        <w:t xml:space="preserve"> </w:t>
      </w:r>
      <w:bookmarkStart w:id="0" w:name="_GoBack"/>
      <w:bookmarkEnd w:id="0"/>
      <w:r w:rsidRPr="00941C4D">
        <w:rPr>
          <w:rFonts w:ascii="Calibri" w:eastAsia="Calibri" w:hAnsi="Calibri" w:cs="Arial"/>
        </w:rPr>
        <w:t>tiskového archu.</w:t>
      </w:r>
    </w:p>
    <w:p w:rsidR="00CD7460" w:rsidRPr="00941C4D" w:rsidRDefault="00CD7460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 w:rsidRPr="00941C4D">
        <w:rPr>
          <w:rFonts w:ascii="Calibri" w:eastAsia="Calibri" w:hAnsi="Calibri" w:cs="Arial"/>
        </w:rPr>
        <w:t>Nastavte formát příslušného tiskového archu a příslušných celků pro plynulý průchod materiálu strojem.</w:t>
      </w:r>
    </w:p>
    <w:p w:rsidR="00CD7460" w:rsidRPr="00941C4D" w:rsidRDefault="00CD7460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 w:rsidRPr="00941C4D">
        <w:rPr>
          <w:rFonts w:ascii="Calibri" w:eastAsia="Calibri" w:hAnsi="Calibri" w:cs="Arial"/>
        </w:rPr>
        <w:t xml:space="preserve">Založte tiskové formy v žádaném pořadí do tiskových jednotek a proveďte nastavení soutisku a těrky. Proveďte nanesení barev. </w:t>
      </w:r>
    </w:p>
    <w:p w:rsidR="00CD7460" w:rsidRPr="00941C4D" w:rsidRDefault="00CD7460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 w:rsidRPr="00941C4D">
        <w:rPr>
          <w:rFonts w:ascii="Calibri" w:eastAsia="Calibri" w:hAnsi="Calibri" w:cs="Arial"/>
        </w:rPr>
        <w:t xml:space="preserve">Proveďte zkušební tisk a zkontrolujte správnou funkci všech celků stroje a vizuální kontrolu dle předlohy, případně proveďte korekce. </w:t>
      </w:r>
    </w:p>
    <w:p w:rsidR="00CD7460" w:rsidRPr="00941C4D" w:rsidRDefault="00CD7460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 w:rsidRPr="00941C4D">
        <w:rPr>
          <w:rFonts w:ascii="Calibri" w:eastAsia="Calibri" w:hAnsi="Calibri" w:cs="Arial"/>
        </w:rPr>
        <w:lastRenderedPageBreak/>
        <w:t xml:space="preserve">Provádějte průběžnou kontrolu archů během tisku s využitím nátisku. </w:t>
      </w:r>
    </w:p>
    <w:p w:rsidR="00CD7460" w:rsidRPr="00941C4D" w:rsidRDefault="00CD7460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 w:rsidRPr="00941C4D">
        <w:rPr>
          <w:rFonts w:ascii="Calibri" w:eastAsia="Calibri" w:hAnsi="Calibri" w:cs="Arial"/>
        </w:rPr>
        <w:t>Po ukončení tisku předejte správný počet bezchybně vytištěných archů k dalšímu zpracování.</w:t>
      </w:r>
    </w:p>
    <w:p w:rsidR="008704EE" w:rsidRPr="00941C4D" w:rsidRDefault="00CD7460" w:rsidP="00A53D7F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941C4D">
        <w:rPr>
          <w:rFonts w:ascii="Calibri" w:eastAsia="Calibri" w:hAnsi="Calibri" w:cs="Arial"/>
        </w:rPr>
        <w:t>Proveďte čištění, kontrolu a údržbu tiskového stroje.</w:t>
      </w:r>
    </w:p>
    <w:p w:rsidR="008704EE" w:rsidRDefault="008704EE" w:rsidP="008704EE">
      <w:pPr>
        <w:pStyle w:val="Odstavecseseznamem"/>
        <w:ind w:left="0"/>
        <w:rPr>
          <w:rFonts w:asciiTheme="minorHAnsi" w:hAnsiTheme="minorHAnsi"/>
        </w:rPr>
      </w:pPr>
    </w:p>
    <w:p w:rsidR="008704EE" w:rsidRPr="00941C4D" w:rsidRDefault="008704EE" w:rsidP="008704EE">
      <w:pPr>
        <w:pStyle w:val="Odstavecseseznamem"/>
        <w:ind w:left="0"/>
        <w:rPr>
          <w:rFonts w:asciiTheme="minorHAnsi" w:hAnsiTheme="minorHAnsi"/>
          <w:b/>
        </w:rPr>
      </w:pPr>
    </w:p>
    <w:p w:rsidR="008704EE" w:rsidRPr="00941C4D" w:rsidRDefault="008704EE" w:rsidP="008704EE">
      <w:pPr>
        <w:rPr>
          <w:rFonts w:asciiTheme="minorHAnsi" w:hAnsiTheme="minorHAnsi"/>
          <w:b/>
          <w:sz w:val="28"/>
          <w:szCs w:val="28"/>
        </w:rPr>
      </w:pPr>
      <w:r w:rsidRPr="00941C4D">
        <w:rPr>
          <w:rFonts w:asciiTheme="minorHAnsi" w:hAnsiTheme="minorHAnsi"/>
          <w:b/>
          <w:sz w:val="28"/>
          <w:szCs w:val="28"/>
        </w:rPr>
        <w:t>Soupis materiálního a technického zabezpečení pro zajištění ověřování</w:t>
      </w:r>
    </w:p>
    <w:p w:rsidR="008704EE" w:rsidRPr="00941C4D" w:rsidRDefault="008704EE" w:rsidP="008704EE">
      <w:pPr>
        <w:pStyle w:val="Odstavecseseznamem"/>
        <w:ind w:left="0"/>
        <w:rPr>
          <w:rFonts w:asciiTheme="minorHAnsi" w:hAnsiTheme="minorHAnsi"/>
          <w:b/>
        </w:rPr>
      </w:pPr>
    </w:p>
    <w:p w:rsidR="008704EE" w:rsidRPr="00B5254A" w:rsidRDefault="008704EE" w:rsidP="008704EE">
      <w:pPr>
        <w:pStyle w:val="Odstavecseseznamem"/>
        <w:ind w:left="0"/>
        <w:rPr>
          <w:rFonts w:asciiTheme="minorHAnsi" w:hAnsiTheme="minorHAnsi"/>
          <w:b/>
          <w:i/>
        </w:rPr>
      </w:pPr>
      <w:r w:rsidRPr="00941C4D">
        <w:rPr>
          <w:rFonts w:asciiTheme="minorHAnsi" w:hAnsiTheme="minorHAnsi"/>
          <w:b/>
          <w:i/>
        </w:rPr>
        <w:t>Materiál</w:t>
      </w:r>
    </w:p>
    <w:p w:rsidR="00941C4D" w:rsidRPr="00B5254A" w:rsidRDefault="00A53404" w:rsidP="00A53D7F">
      <w:pPr>
        <w:pStyle w:val="Odstavecseseznamem"/>
        <w:numPr>
          <w:ilvl w:val="0"/>
          <w:numId w:val="1"/>
        </w:numPr>
        <w:tabs>
          <w:tab w:val="left" w:pos="7371"/>
        </w:tabs>
        <w:rPr>
          <w:rFonts w:ascii="Calibri" w:eastAsia="Calibri" w:hAnsi="Calibri" w:cs="Arial"/>
        </w:rPr>
      </w:pPr>
      <w:r>
        <w:rPr>
          <w:rFonts w:asciiTheme="minorHAnsi" w:eastAsia="Calibri" w:hAnsiTheme="minorHAnsi" w:cs="Arial"/>
        </w:rPr>
        <w:t>p</w:t>
      </w:r>
      <w:r w:rsidR="00941C4D" w:rsidRPr="00B5254A">
        <w:rPr>
          <w:rFonts w:ascii="Calibri" w:eastAsia="Calibri" w:hAnsi="Calibri" w:cs="Arial"/>
        </w:rPr>
        <w:t xml:space="preserve">otiskovaný materiál </w:t>
      </w:r>
      <w:r w:rsidR="009C304C" w:rsidRPr="00B5254A">
        <w:rPr>
          <w:rFonts w:ascii="Calibri" w:eastAsia="Calibri" w:hAnsi="Calibri" w:cs="Arial"/>
        </w:rPr>
        <w:t>(</w:t>
      </w:r>
      <w:r w:rsidR="00941C4D" w:rsidRPr="00B5254A">
        <w:rPr>
          <w:rFonts w:ascii="Calibri" w:eastAsia="Calibri" w:hAnsi="Calibri" w:cs="Arial"/>
        </w:rPr>
        <w:t>BO 100 g/m</w:t>
      </w:r>
      <w:r w:rsidR="00941C4D" w:rsidRPr="00B5254A">
        <w:rPr>
          <w:rFonts w:ascii="Calibri" w:eastAsia="Calibri" w:hAnsi="Calibri" w:cs="Arial"/>
          <w:vertAlign w:val="superscript"/>
        </w:rPr>
        <w:t>2</w:t>
      </w:r>
      <w:r w:rsidR="009C304C" w:rsidRPr="00B5254A">
        <w:rPr>
          <w:rFonts w:ascii="Calibri" w:eastAsia="Calibri" w:hAnsi="Calibri" w:cs="Arial"/>
        </w:rPr>
        <w:t>)</w:t>
      </w:r>
      <w:r w:rsidR="002327B2" w:rsidRPr="00B5254A">
        <w:rPr>
          <w:rFonts w:asciiTheme="minorHAnsi" w:eastAsia="Calibri" w:hAnsiTheme="minorHAnsi" w:cs="Arial"/>
        </w:rPr>
        <w:tab/>
        <w:t xml:space="preserve">cca </w:t>
      </w:r>
      <w:r w:rsidR="00A53D7F" w:rsidRPr="00B5254A">
        <w:rPr>
          <w:rFonts w:asciiTheme="minorHAnsi" w:eastAsia="Calibri" w:hAnsiTheme="minorHAnsi" w:cs="Arial"/>
        </w:rPr>
        <w:t>18</w:t>
      </w:r>
      <w:r w:rsidR="002327B2" w:rsidRPr="00B5254A">
        <w:rPr>
          <w:rFonts w:asciiTheme="minorHAnsi" w:eastAsia="Calibri" w:hAnsiTheme="minorHAnsi" w:cs="Arial"/>
        </w:rPr>
        <w:t>0 ks</w:t>
      </w:r>
    </w:p>
    <w:p w:rsidR="00941C4D" w:rsidRPr="00B5254A" w:rsidRDefault="002327B2" w:rsidP="00A53D7F">
      <w:pPr>
        <w:pStyle w:val="Odstavecseseznamem"/>
        <w:numPr>
          <w:ilvl w:val="0"/>
          <w:numId w:val="1"/>
        </w:numPr>
        <w:tabs>
          <w:tab w:val="left" w:pos="7371"/>
        </w:tabs>
        <w:rPr>
          <w:rFonts w:ascii="Calibri" w:eastAsia="Calibri" w:hAnsi="Calibri" w:cs="Arial"/>
        </w:rPr>
      </w:pPr>
      <w:r w:rsidRPr="00B5254A">
        <w:rPr>
          <w:rFonts w:asciiTheme="minorHAnsi" w:eastAsia="Calibri" w:hAnsiTheme="minorHAnsi" w:cs="Arial"/>
        </w:rPr>
        <w:t>sítotiskové barvy</w:t>
      </w:r>
      <w:r w:rsidRPr="00B5254A">
        <w:rPr>
          <w:rFonts w:asciiTheme="minorHAnsi" w:eastAsia="Calibri" w:hAnsiTheme="minorHAnsi" w:cs="Arial"/>
        </w:rPr>
        <w:tab/>
        <w:t>cca 0,0 kg</w:t>
      </w:r>
    </w:p>
    <w:p w:rsidR="00941C4D" w:rsidRPr="00B5254A" w:rsidRDefault="002327B2" w:rsidP="00A53D7F">
      <w:pPr>
        <w:pStyle w:val="Odstavecseseznamem"/>
        <w:numPr>
          <w:ilvl w:val="0"/>
          <w:numId w:val="1"/>
        </w:numPr>
        <w:tabs>
          <w:tab w:val="left" w:pos="7371"/>
        </w:tabs>
        <w:rPr>
          <w:rFonts w:ascii="Calibri" w:eastAsia="Calibri" w:hAnsi="Calibri" w:cs="Arial"/>
        </w:rPr>
      </w:pPr>
      <w:proofErr w:type="spellStart"/>
      <w:r w:rsidRPr="00B5254A">
        <w:rPr>
          <w:rFonts w:asciiTheme="minorHAnsi" w:eastAsia="Calibri" w:hAnsiTheme="minorHAnsi" w:cs="Arial"/>
        </w:rPr>
        <w:t>světlocitlivá</w:t>
      </w:r>
      <w:proofErr w:type="spellEnd"/>
      <w:r w:rsidRPr="00B5254A">
        <w:rPr>
          <w:rFonts w:asciiTheme="minorHAnsi" w:eastAsia="Calibri" w:hAnsiTheme="minorHAnsi" w:cs="Arial"/>
        </w:rPr>
        <w:t xml:space="preserve"> emulze</w:t>
      </w:r>
      <w:r w:rsidRPr="00B5254A">
        <w:rPr>
          <w:rFonts w:asciiTheme="minorHAnsi" w:eastAsia="Calibri" w:hAnsiTheme="minorHAnsi" w:cs="Arial"/>
        </w:rPr>
        <w:tab/>
        <w:t>cca 0,0 kg</w:t>
      </w:r>
    </w:p>
    <w:p w:rsidR="00941C4D" w:rsidRPr="00B5254A" w:rsidRDefault="00941C4D" w:rsidP="00A53D7F">
      <w:pPr>
        <w:pStyle w:val="Odstavecseseznamem"/>
        <w:numPr>
          <w:ilvl w:val="0"/>
          <w:numId w:val="1"/>
        </w:numPr>
        <w:tabs>
          <w:tab w:val="left" w:pos="7371"/>
        </w:tabs>
        <w:rPr>
          <w:rFonts w:ascii="Calibri" w:eastAsia="Calibri" w:hAnsi="Calibri" w:cs="Arial"/>
        </w:rPr>
      </w:pPr>
      <w:r w:rsidRPr="00B5254A">
        <w:rPr>
          <w:rFonts w:ascii="Calibri" w:eastAsia="Calibri" w:hAnsi="Calibri" w:cs="Arial"/>
        </w:rPr>
        <w:t>chemikálie - zpomalovač schnutí</w:t>
      </w:r>
      <w:r w:rsidR="002327B2" w:rsidRPr="00B5254A">
        <w:rPr>
          <w:rFonts w:asciiTheme="minorHAnsi" w:eastAsia="Calibri" w:hAnsiTheme="minorHAnsi" w:cs="Arial"/>
        </w:rPr>
        <w:t xml:space="preserve">, </w:t>
      </w:r>
      <w:proofErr w:type="spellStart"/>
      <w:r w:rsidR="002327B2" w:rsidRPr="00B5254A">
        <w:rPr>
          <w:rFonts w:asciiTheme="minorHAnsi" w:eastAsia="Calibri" w:hAnsiTheme="minorHAnsi" w:cs="Arial"/>
        </w:rPr>
        <w:t>nitroředidlo</w:t>
      </w:r>
      <w:proofErr w:type="spellEnd"/>
      <w:r w:rsidR="002327B2" w:rsidRPr="00B5254A">
        <w:rPr>
          <w:rFonts w:asciiTheme="minorHAnsi" w:eastAsia="Calibri" w:hAnsiTheme="minorHAnsi" w:cs="Arial"/>
        </w:rPr>
        <w:t>, olejové ředidlo</w:t>
      </w:r>
      <w:r w:rsidR="002327B2" w:rsidRPr="00B5254A">
        <w:rPr>
          <w:rFonts w:asciiTheme="minorHAnsi" w:eastAsia="Calibri" w:hAnsiTheme="minorHAnsi" w:cs="Arial"/>
        </w:rPr>
        <w:tab/>
        <w:t xml:space="preserve">cca </w:t>
      </w:r>
      <w:r w:rsidR="00A53D7F" w:rsidRPr="00B5254A">
        <w:rPr>
          <w:rFonts w:asciiTheme="minorHAnsi" w:eastAsia="Calibri" w:hAnsiTheme="minorHAnsi" w:cs="Arial"/>
        </w:rPr>
        <w:t xml:space="preserve">á </w:t>
      </w:r>
      <w:r w:rsidR="002327B2" w:rsidRPr="00B5254A">
        <w:rPr>
          <w:rFonts w:asciiTheme="minorHAnsi" w:eastAsia="Calibri" w:hAnsiTheme="minorHAnsi" w:cs="Arial"/>
        </w:rPr>
        <w:t>0,0 kg</w:t>
      </w:r>
    </w:p>
    <w:p w:rsidR="00941C4D" w:rsidRPr="00B5254A" w:rsidRDefault="00941C4D" w:rsidP="00A53D7F">
      <w:pPr>
        <w:pStyle w:val="Odstavecseseznamem"/>
        <w:numPr>
          <w:ilvl w:val="0"/>
          <w:numId w:val="1"/>
        </w:numPr>
        <w:tabs>
          <w:tab w:val="left" w:pos="7371"/>
        </w:tabs>
        <w:rPr>
          <w:rFonts w:ascii="Calibri" w:eastAsia="Calibri" w:hAnsi="Calibri" w:cs="Arial"/>
        </w:rPr>
      </w:pPr>
      <w:proofErr w:type="spellStart"/>
      <w:r w:rsidRPr="00B5254A">
        <w:rPr>
          <w:rFonts w:ascii="Calibri" w:eastAsia="Calibri" w:hAnsi="Calibri" w:cs="Arial"/>
        </w:rPr>
        <w:t>o</w:t>
      </w:r>
      <w:r w:rsidR="002327B2" w:rsidRPr="00B5254A">
        <w:rPr>
          <w:rFonts w:asciiTheme="minorHAnsi" w:eastAsia="Calibri" w:hAnsiTheme="minorHAnsi" w:cs="Arial"/>
        </w:rPr>
        <w:t>dvrstvovač</w:t>
      </w:r>
      <w:proofErr w:type="spellEnd"/>
      <w:r w:rsidR="002327B2" w:rsidRPr="00B5254A">
        <w:rPr>
          <w:rFonts w:asciiTheme="minorHAnsi" w:eastAsia="Calibri" w:hAnsiTheme="minorHAnsi" w:cs="Arial"/>
        </w:rPr>
        <w:t xml:space="preserve"> </w:t>
      </w:r>
      <w:proofErr w:type="spellStart"/>
      <w:r w:rsidR="002327B2" w:rsidRPr="00B5254A">
        <w:rPr>
          <w:rFonts w:asciiTheme="minorHAnsi" w:eastAsia="Calibri" w:hAnsiTheme="minorHAnsi" w:cs="Arial"/>
        </w:rPr>
        <w:t>světlocitlivé</w:t>
      </w:r>
      <w:proofErr w:type="spellEnd"/>
      <w:r w:rsidR="002327B2" w:rsidRPr="00B5254A">
        <w:rPr>
          <w:rFonts w:asciiTheme="minorHAnsi" w:eastAsia="Calibri" w:hAnsiTheme="minorHAnsi" w:cs="Arial"/>
        </w:rPr>
        <w:t xml:space="preserve"> emulze</w:t>
      </w:r>
      <w:r w:rsidR="002327B2" w:rsidRPr="00B5254A">
        <w:rPr>
          <w:rFonts w:asciiTheme="minorHAnsi" w:eastAsia="Calibri" w:hAnsiTheme="minorHAnsi" w:cs="Arial"/>
        </w:rPr>
        <w:tab/>
        <w:t>cca 0,0 kg</w:t>
      </w:r>
    </w:p>
    <w:p w:rsidR="008704EE" w:rsidRPr="00B5254A" w:rsidRDefault="002327B2" w:rsidP="00A53D7F">
      <w:pPr>
        <w:pStyle w:val="Odstavecseseznamem"/>
        <w:numPr>
          <w:ilvl w:val="0"/>
          <w:numId w:val="1"/>
        </w:numPr>
        <w:tabs>
          <w:tab w:val="left" w:pos="7371"/>
        </w:tabs>
        <w:rPr>
          <w:rFonts w:asciiTheme="minorHAnsi" w:eastAsia="Calibri" w:hAnsiTheme="minorHAnsi" w:cs="Arial"/>
        </w:rPr>
      </w:pPr>
      <w:r w:rsidRPr="00B5254A">
        <w:rPr>
          <w:rFonts w:asciiTheme="minorHAnsi" w:eastAsia="Calibri" w:hAnsiTheme="minorHAnsi" w:cs="Arial"/>
        </w:rPr>
        <w:t>čisticí textilie</w:t>
      </w:r>
      <w:r w:rsidRPr="00B5254A">
        <w:rPr>
          <w:rFonts w:asciiTheme="minorHAnsi" w:eastAsia="Calibri" w:hAnsiTheme="minorHAnsi" w:cs="Arial"/>
        </w:rPr>
        <w:tab/>
        <w:t xml:space="preserve">cca </w:t>
      </w:r>
      <w:r w:rsidR="00A53D7F" w:rsidRPr="00B5254A">
        <w:rPr>
          <w:rFonts w:asciiTheme="minorHAnsi" w:eastAsia="Calibri" w:hAnsiTheme="minorHAnsi" w:cs="Arial"/>
        </w:rPr>
        <w:t>2</w:t>
      </w:r>
      <w:r w:rsidRPr="00B5254A">
        <w:rPr>
          <w:rFonts w:asciiTheme="minorHAnsi" w:eastAsia="Calibri" w:hAnsiTheme="minorHAnsi" w:cs="Arial"/>
        </w:rPr>
        <w:t>0 ks</w:t>
      </w:r>
    </w:p>
    <w:p w:rsidR="008704EE" w:rsidRPr="00941C4D" w:rsidRDefault="008704EE" w:rsidP="008704EE">
      <w:pPr>
        <w:pStyle w:val="Odstavecseseznamem"/>
        <w:ind w:left="340"/>
        <w:rPr>
          <w:rFonts w:asciiTheme="minorHAnsi" w:hAnsiTheme="minorHAnsi"/>
        </w:rPr>
      </w:pPr>
    </w:p>
    <w:p w:rsidR="008704EE" w:rsidRPr="00941C4D" w:rsidRDefault="00BC7578" w:rsidP="008704EE">
      <w:pPr>
        <w:pStyle w:val="Odstavecseseznamem"/>
        <w:ind w:left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Vybavení</w:t>
      </w:r>
    </w:p>
    <w:p w:rsidR="00941C4D" w:rsidRPr="00941C4D" w:rsidRDefault="00A53404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stroj pro plochý sítotisk</w:t>
      </w:r>
    </w:p>
    <w:p w:rsidR="00941C4D" w:rsidRPr="00941C4D" w:rsidRDefault="00A53404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tiskové formy</w:t>
      </w:r>
    </w:p>
    <w:p w:rsidR="00941C4D" w:rsidRPr="00941C4D" w:rsidRDefault="00A53404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těrky</w:t>
      </w:r>
    </w:p>
    <w:p w:rsidR="00941C4D" w:rsidRPr="00941C4D" w:rsidRDefault="00A53404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špachtle</w:t>
      </w:r>
    </w:p>
    <w:p w:rsidR="00941C4D" w:rsidRPr="00941C4D" w:rsidRDefault="00941C4D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proofErr w:type="spellStart"/>
      <w:r w:rsidRPr="00941C4D">
        <w:rPr>
          <w:rFonts w:ascii="Calibri" w:eastAsia="Calibri" w:hAnsi="Calibri" w:cs="Arial"/>
        </w:rPr>
        <w:t>o</w:t>
      </w:r>
      <w:r w:rsidR="00A53404">
        <w:rPr>
          <w:rFonts w:ascii="Calibri" w:eastAsia="Calibri" w:hAnsi="Calibri" w:cs="Arial"/>
        </w:rPr>
        <w:t>dvrstvovací</w:t>
      </w:r>
      <w:proofErr w:type="spellEnd"/>
      <w:r w:rsidR="00A53404">
        <w:rPr>
          <w:rFonts w:ascii="Calibri" w:eastAsia="Calibri" w:hAnsi="Calibri" w:cs="Arial"/>
        </w:rPr>
        <w:t xml:space="preserve"> korýtko</w:t>
      </w:r>
    </w:p>
    <w:p w:rsidR="00941C4D" w:rsidRPr="00941C4D" w:rsidRDefault="00A53404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vyvolávací vana</w:t>
      </w:r>
    </w:p>
    <w:p w:rsidR="00941C4D" w:rsidRPr="00941C4D" w:rsidRDefault="00A53404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osvitová jednotka </w:t>
      </w:r>
      <w:proofErr w:type="spellStart"/>
      <w:r>
        <w:rPr>
          <w:rFonts w:ascii="Calibri" w:eastAsia="Calibri" w:hAnsi="Calibri" w:cs="Arial"/>
        </w:rPr>
        <w:t>CtS</w:t>
      </w:r>
      <w:proofErr w:type="spellEnd"/>
    </w:p>
    <w:p w:rsidR="00941C4D" w:rsidRPr="00941C4D" w:rsidRDefault="00A53404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počítač s RIP</w:t>
      </w:r>
    </w:p>
    <w:p w:rsidR="00941C4D" w:rsidRPr="00941C4D" w:rsidRDefault="00941C4D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 w:rsidRPr="00941C4D">
        <w:rPr>
          <w:rFonts w:ascii="Calibri" w:eastAsia="Calibri" w:hAnsi="Calibri" w:cs="Arial"/>
        </w:rPr>
        <w:t>předpisy a normy používané v rámci s</w:t>
      </w:r>
      <w:r w:rsidR="00A53404">
        <w:rPr>
          <w:rFonts w:ascii="Calibri" w:eastAsia="Calibri" w:hAnsi="Calibri" w:cs="Arial"/>
        </w:rPr>
        <w:t>ystémového řízení kvality tisku</w:t>
      </w:r>
    </w:p>
    <w:p w:rsidR="00941C4D" w:rsidRPr="00941C4D" w:rsidRDefault="00941C4D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 w:rsidRPr="00941C4D">
        <w:rPr>
          <w:rFonts w:ascii="Calibri" w:eastAsia="Calibri" w:hAnsi="Calibri" w:cs="Arial"/>
        </w:rPr>
        <w:t>ochranné pomůck</w:t>
      </w:r>
      <w:r w:rsidR="00A53404">
        <w:rPr>
          <w:rFonts w:ascii="Calibri" w:eastAsia="Calibri" w:hAnsi="Calibri" w:cs="Arial"/>
        </w:rPr>
        <w:t>y k zajištění bezpečnosti práce</w:t>
      </w:r>
    </w:p>
    <w:p w:rsidR="00941C4D" w:rsidRPr="00941C4D" w:rsidRDefault="00A53404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spektrofotometr</w:t>
      </w:r>
    </w:p>
    <w:p w:rsidR="00941C4D" w:rsidRPr="00941C4D" w:rsidRDefault="00A53404" w:rsidP="00A53D7F">
      <w:pPr>
        <w:pStyle w:val="Odstavecseseznamem"/>
        <w:numPr>
          <w:ilvl w:val="0"/>
          <w:numId w:val="1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zařízení kontrolního nátisku</w:t>
      </w:r>
    </w:p>
    <w:p w:rsidR="008704EE" w:rsidRPr="00941C4D" w:rsidRDefault="00941C4D" w:rsidP="00A53D7F">
      <w:pPr>
        <w:pStyle w:val="Odstavecseseznamem"/>
        <w:numPr>
          <w:ilvl w:val="0"/>
          <w:numId w:val="1"/>
        </w:numPr>
        <w:rPr>
          <w:rFonts w:asciiTheme="minorHAnsi" w:eastAsia="Calibri" w:hAnsiTheme="minorHAnsi" w:cs="Arial"/>
        </w:rPr>
      </w:pPr>
      <w:r w:rsidRPr="00941C4D">
        <w:rPr>
          <w:rFonts w:ascii="Calibri" w:eastAsia="Calibri" w:hAnsi="Calibri" w:cs="Arial"/>
        </w:rPr>
        <w:t>psací a rýsovací potřeby</w:t>
      </w:r>
    </w:p>
    <w:p w:rsidR="008704EE" w:rsidRPr="00941C4D" w:rsidRDefault="008704EE" w:rsidP="008704EE">
      <w:pPr>
        <w:pStyle w:val="Odstavecseseznamem"/>
        <w:ind w:left="0"/>
        <w:rPr>
          <w:rFonts w:asciiTheme="minorHAnsi" w:hAnsiTheme="minorHAnsi"/>
        </w:rPr>
      </w:pPr>
      <w:r w:rsidRPr="00941C4D">
        <w:rPr>
          <w:rFonts w:asciiTheme="minorHAnsi" w:hAnsiTheme="minorHAnsi"/>
        </w:rPr>
        <w:t xml:space="preserve">  </w:t>
      </w:r>
    </w:p>
    <w:p w:rsidR="008704EE" w:rsidRDefault="008704EE" w:rsidP="008704EE">
      <w:pPr>
        <w:jc w:val="both"/>
        <w:rPr>
          <w:rFonts w:asciiTheme="minorHAnsi" w:hAnsiTheme="minorHAnsi"/>
          <w:b/>
          <w:sz w:val="28"/>
          <w:szCs w:val="28"/>
        </w:rPr>
      </w:pPr>
    </w:p>
    <w:p w:rsidR="00070B58" w:rsidRPr="00941C4D" w:rsidRDefault="00070B58" w:rsidP="008704EE">
      <w:pPr>
        <w:jc w:val="both"/>
        <w:rPr>
          <w:rFonts w:asciiTheme="minorHAnsi" w:hAnsiTheme="minorHAnsi"/>
          <w:b/>
          <w:sz w:val="28"/>
          <w:szCs w:val="28"/>
        </w:rPr>
      </w:pPr>
    </w:p>
    <w:p w:rsidR="0085452D" w:rsidRPr="00941C4D" w:rsidRDefault="008704EE" w:rsidP="008704EE">
      <w:pPr>
        <w:pStyle w:val="Podtitul"/>
        <w:keepNext/>
        <w:jc w:val="left"/>
        <w:rPr>
          <w:rFonts w:asciiTheme="minorHAnsi" w:hAnsiTheme="minorHAnsi"/>
          <w:b/>
          <w:sz w:val="28"/>
          <w:szCs w:val="28"/>
        </w:rPr>
      </w:pPr>
      <w:proofErr w:type="spellStart"/>
      <w:r w:rsidRPr="00941C4D">
        <w:rPr>
          <w:rFonts w:asciiTheme="minorHAnsi" w:hAnsiTheme="minorHAnsi"/>
          <w:b/>
          <w:sz w:val="28"/>
          <w:szCs w:val="28"/>
        </w:rPr>
        <w:t>Kontrola</w:t>
      </w:r>
      <w:proofErr w:type="spellEnd"/>
      <w:r w:rsidRPr="00941C4D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941C4D">
        <w:rPr>
          <w:rFonts w:asciiTheme="minorHAnsi" w:hAnsiTheme="minorHAnsi"/>
          <w:b/>
          <w:sz w:val="28"/>
          <w:szCs w:val="28"/>
        </w:rPr>
        <w:t>dodržení</w:t>
      </w:r>
      <w:proofErr w:type="spellEnd"/>
      <w:r w:rsidRPr="00941C4D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941C4D">
        <w:rPr>
          <w:rFonts w:asciiTheme="minorHAnsi" w:hAnsiTheme="minorHAnsi"/>
          <w:b/>
          <w:sz w:val="28"/>
          <w:szCs w:val="28"/>
        </w:rPr>
        <w:t>časového</w:t>
      </w:r>
      <w:proofErr w:type="spellEnd"/>
      <w:r w:rsidRPr="00941C4D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941C4D">
        <w:rPr>
          <w:rFonts w:asciiTheme="minorHAnsi" w:hAnsiTheme="minorHAnsi"/>
          <w:b/>
          <w:sz w:val="28"/>
          <w:szCs w:val="28"/>
        </w:rPr>
        <w:t>limitu</w:t>
      </w:r>
      <w:proofErr w:type="spellEnd"/>
    </w:p>
    <w:p w:rsidR="0085452D" w:rsidRPr="00941C4D" w:rsidRDefault="0085452D" w:rsidP="0085452D">
      <w:pPr>
        <w:jc w:val="both"/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6"/>
        <w:gridCol w:w="2268"/>
      </w:tblGrid>
      <w:tr w:rsidR="0085452D" w:rsidRPr="00941C4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941C4D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941C4D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941C4D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941C4D">
              <w:rPr>
                <w:rFonts w:asciiTheme="minorHAnsi" w:hAnsiTheme="minorHAnsi"/>
                <w:b/>
              </w:rPr>
              <w:t xml:space="preserve">Časový limit </w:t>
            </w:r>
            <w:r w:rsidRPr="00941C4D">
              <w:rPr>
                <w:rFonts w:asciiTheme="minorHAnsi" w:hAnsiTheme="minorHAnsi"/>
              </w:rPr>
              <w:t>(v min.)</w:t>
            </w:r>
          </w:p>
        </w:tc>
      </w:tr>
      <w:tr w:rsidR="00CF1B72" w:rsidRPr="00941C4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Písemná část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jc w:val="center"/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60</w:t>
            </w:r>
          </w:p>
        </w:tc>
      </w:tr>
      <w:tr w:rsidR="00CF1B72" w:rsidRPr="00941C4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 xml:space="preserve">Nastavení </w:t>
            </w:r>
            <w:proofErr w:type="spellStart"/>
            <w:r w:rsidRPr="00CF1B72">
              <w:rPr>
                <w:rFonts w:ascii="Calibri" w:hAnsi="Calibri"/>
              </w:rPr>
              <w:t>CtS</w:t>
            </w:r>
            <w:proofErr w:type="spellEnd"/>
            <w:r w:rsidRPr="00CF1B72">
              <w:rPr>
                <w:rFonts w:ascii="Calibri" w:hAnsi="Calibri"/>
              </w:rPr>
              <w:t xml:space="preserve"> a zhotovení tiskových forem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jc w:val="center"/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60</w:t>
            </w:r>
          </w:p>
        </w:tc>
      </w:tr>
      <w:tr w:rsidR="004A067E" w:rsidRPr="00941C4D" w:rsidTr="00E00C7A">
        <w:tc>
          <w:tcPr>
            <w:tcW w:w="6804" w:type="dxa"/>
            <w:tcMar>
              <w:top w:w="57" w:type="dxa"/>
              <w:bottom w:w="57" w:type="dxa"/>
            </w:tcMar>
          </w:tcPr>
          <w:p w:rsidR="004A067E" w:rsidRPr="007F730F" w:rsidRDefault="004A067E" w:rsidP="00D13DD7">
            <w:pPr>
              <w:rPr>
                <w:rFonts w:ascii="Calibri" w:hAnsi="Calibri"/>
              </w:rPr>
            </w:pPr>
            <w:r w:rsidRPr="007F730F">
              <w:rPr>
                <w:rFonts w:ascii="Calibri" w:hAnsi="Calibri"/>
              </w:rPr>
              <w:t>Volba postupu přípravy a tisku plakátu, návrh druhu tiskových</w:t>
            </w:r>
            <w:r w:rsidR="00A53404">
              <w:rPr>
                <w:rFonts w:ascii="Calibri" w:hAnsi="Calibri"/>
              </w:rPr>
              <w:t xml:space="preserve"> barev a jejich pořadí pro tisk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4A067E" w:rsidRPr="007F730F" w:rsidRDefault="004A067E" w:rsidP="00D13DD7">
            <w:pPr>
              <w:jc w:val="center"/>
              <w:rPr>
                <w:rFonts w:ascii="Calibri" w:hAnsi="Calibri"/>
              </w:rPr>
            </w:pPr>
            <w:r w:rsidRPr="007F730F">
              <w:rPr>
                <w:rFonts w:ascii="Calibri" w:hAnsi="Calibri"/>
              </w:rPr>
              <w:t>10</w:t>
            </w:r>
          </w:p>
        </w:tc>
      </w:tr>
      <w:tr w:rsidR="00CF1B72" w:rsidRPr="00941C4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Převzetí potřebných pomůcek a materiálu a jejich kontrola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jc w:val="center"/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10</w:t>
            </w:r>
          </w:p>
        </w:tc>
      </w:tr>
      <w:tr w:rsidR="00CF1B72" w:rsidRPr="00941C4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Nastavení formátu a průchodu potiskovaného materiálu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jc w:val="center"/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90</w:t>
            </w:r>
          </w:p>
        </w:tc>
      </w:tr>
      <w:tr w:rsidR="00CF1B72" w:rsidRPr="00941C4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Založení tiskových forem a barvy, nastavení těrky a soutisku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jc w:val="center"/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90</w:t>
            </w:r>
          </w:p>
        </w:tc>
      </w:tr>
      <w:tr w:rsidR="00CF1B72" w:rsidRPr="00941C4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lastRenderedPageBreak/>
              <w:t>Zkušební tisk a kontrola funkcí, vizuální kontrola tisku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jc w:val="center"/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40</w:t>
            </w:r>
          </w:p>
        </w:tc>
      </w:tr>
      <w:tr w:rsidR="00CF1B72" w:rsidRPr="00941C4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Kontrola archů při tisku dle nátisku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jc w:val="center"/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20</w:t>
            </w:r>
          </w:p>
        </w:tc>
      </w:tr>
      <w:tr w:rsidR="00CF1B72" w:rsidRPr="00941C4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Předání vytištěných archů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jc w:val="center"/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10</w:t>
            </w:r>
          </w:p>
        </w:tc>
      </w:tr>
      <w:tr w:rsidR="00CF1B72" w:rsidRPr="00941C4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Čištění, kontrola a údržba tiskového stroje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1B72" w:rsidRPr="00CF1B72" w:rsidRDefault="00CF1B72" w:rsidP="0028026E">
            <w:pPr>
              <w:jc w:val="center"/>
              <w:rPr>
                <w:rFonts w:ascii="Calibri" w:hAnsi="Calibri"/>
              </w:rPr>
            </w:pPr>
            <w:r w:rsidRPr="00CF1B72">
              <w:rPr>
                <w:rFonts w:ascii="Calibri" w:hAnsi="Calibri"/>
              </w:rPr>
              <w:t>90</w:t>
            </w:r>
          </w:p>
        </w:tc>
      </w:tr>
      <w:tr w:rsidR="00CF1B72" w:rsidRPr="00941C4D" w:rsidTr="00613337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</w:tcPr>
          <w:p w:rsidR="00CF1B72" w:rsidRPr="00F46EC5" w:rsidRDefault="00CF1B72" w:rsidP="00CF1B72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F46EC5">
              <w:rPr>
                <w:rFonts w:asciiTheme="minorHAnsi" w:hAnsiTheme="minorHAnsi"/>
                <w:b/>
              </w:rPr>
              <w:t xml:space="preserve">Doba trvání zkoušky: </w:t>
            </w:r>
            <w:r w:rsidRPr="00F46EC5">
              <w:rPr>
                <w:rFonts w:asciiTheme="minorHAnsi" w:hAnsiTheme="minorHAnsi"/>
              </w:rPr>
              <w:t>podle standardu 5 - 8 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</w:tcPr>
          <w:p w:rsidR="00CF1B72" w:rsidRPr="00F46EC5" w:rsidRDefault="009A4075" w:rsidP="0028026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480 </w:t>
            </w:r>
          </w:p>
        </w:tc>
      </w:tr>
    </w:tbl>
    <w:p w:rsidR="0085452D" w:rsidRPr="00941C4D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41C4D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D40CC"/>
    <w:multiLevelType w:val="hybridMultilevel"/>
    <w:tmpl w:val="37DE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11BA"/>
    <w:rsid w:val="00063260"/>
    <w:rsid w:val="00063D90"/>
    <w:rsid w:val="00064882"/>
    <w:rsid w:val="00070B58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05720"/>
    <w:rsid w:val="00225F38"/>
    <w:rsid w:val="00230FA7"/>
    <w:rsid w:val="002327B2"/>
    <w:rsid w:val="002370FB"/>
    <w:rsid w:val="00247263"/>
    <w:rsid w:val="00260E8E"/>
    <w:rsid w:val="00260F2E"/>
    <w:rsid w:val="00265393"/>
    <w:rsid w:val="00272FC3"/>
    <w:rsid w:val="002738B8"/>
    <w:rsid w:val="00275976"/>
    <w:rsid w:val="00291692"/>
    <w:rsid w:val="002A6DDD"/>
    <w:rsid w:val="002B654D"/>
    <w:rsid w:val="002E0FF2"/>
    <w:rsid w:val="002F57D9"/>
    <w:rsid w:val="003053D1"/>
    <w:rsid w:val="003163E1"/>
    <w:rsid w:val="003C5997"/>
    <w:rsid w:val="003D3D8D"/>
    <w:rsid w:val="003D6931"/>
    <w:rsid w:val="00441F96"/>
    <w:rsid w:val="0046521F"/>
    <w:rsid w:val="00492A52"/>
    <w:rsid w:val="004A067E"/>
    <w:rsid w:val="004A331A"/>
    <w:rsid w:val="004B1B8B"/>
    <w:rsid w:val="004B7005"/>
    <w:rsid w:val="004D70AC"/>
    <w:rsid w:val="004E49DA"/>
    <w:rsid w:val="004F2A41"/>
    <w:rsid w:val="004F4143"/>
    <w:rsid w:val="00530878"/>
    <w:rsid w:val="00534428"/>
    <w:rsid w:val="00552487"/>
    <w:rsid w:val="0058648F"/>
    <w:rsid w:val="00593EE4"/>
    <w:rsid w:val="005A01CF"/>
    <w:rsid w:val="005A3954"/>
    <w:rsid w:val="005D06A7"/>
    <w:rsid w:val="005D29FD"/>
    <w:rsid w:val="005F0F83"/>
    <w:rsid w:val="005F3CEA"/>
    <w:rsid w:val="005F3E29"/>
    <w:rsid w:val="005F7F84"/>
    <w:rsid w:val="00634B4E"/>
    <w:rsid w:val="00665B01"/>
    <w:rsid w:val="0067076C"/>
    <w:rsid w:val="006C6A09"/>
    <w:rsid w:val="00703F55"/>
    <w:rsid w:val="00751FD7"/>
    <w:rsid w:val="007650D7"/>
    <w:rsid w:val="0079544C"/>
    <w:rsid w:val="007C58D6"/>
    <w:rsid w:val="007C5DB7"/>
    <w:rsid w:val="007E2D4C"/>
    <w:rsid w:val="007E31FC"/>
    <w:rsid w:val="0080526D"/>
    <w:rsid w:val="0082345A"/>
    <w:rsid w:val="008278D9"/>
    <w:rsid w:val="00851DAF"/>
    <w:rsid w:val="0085452D"/>
    <w:rsid w:val="008704EE"/>
    <w:rsid w:val="008830C1"/>
    <w:rsid w:val="0089643F"/>
    <w:rsid w:val="00925EC0"/>
    <w:rsid w:val="00926E28"/>
    <w:rsid w:val="0093124B"/>
    <w:rsid w:val="00941C4D"/>
    <w:rsid w:val="00946A68"/>
    <w:rsid w:val="00965A72"/>
    <w:rsid w:val="009A4075"/>
    <w:rsid w:val="009B1226"/>
    <w:rsid w:val="009B6903"/>
    <w:rsid w:val="009B740F"/>
    <w:rsid w:val="009C304C"/>
    <w:rsid w:val="009F28BF"/>
    <w:rsid w:val="009F6F4F"/>
    <w:rsid w:val="009F7B99"/>
    <w:rsid w:val="00A25CB3"/>
    <w:rsid w:val="00A25DDA"/>
    <w:rsid w:val="00A35224"/>
    <w:rsid w:val="00A5210D"/>
    <w:rsid w:val="00A53404"/>
    <w:rsid w:val="00A53D7F"/>
    <w:rsid w:val="00A63E74"/>
    <w:rsid w:val="00A8032D"/>
    <w:rsid w:val="00A8380E"/>
    <w:rsid w:val="00A944EE"/>
    <w:rsid w:val="00AB5B01"/>
    <w:rsid w:val="00AF54F7"/>
    <w:rsid w:val="00B10335"/>
    <w:rsid w:val="00B242A5"/>
    <w:rsid w:val="00B5254A"/>
    <w:rsid w:val="00B55585"/>
    <w:rsid w:val="00B804AB"/>
    <w:rsid w:val="00BA2383"/>
    <w:rsid w:val="00BA48AA"/>
    <w:rsid w:val="00BC40BA"/>
    <w:rsid w:val="00BC4BCD"/>
    <w:rsid w:val="00BC7578"/>
    <w:rsid w:val="00C50BD5"/>
    <w:rsid w:val="00C829B5"/>
    <w:rsid w:val="00C844A9"/>
    <w:rsid w:val="00C849B0"/>
    <w:rsid w:val="00CD7460"/>
    <w:rsid w:val="00CE275B"/>
    <w:rsid w:val="00CF0099"/>
    <w:rsid w:val="00CF1B72"/>
    <w:rsid w:val="00CF2E74"/>
    <w:rsid w:val="00D11F0E"/>
    <w:rsid w:val="00D1463B"/>
    <w:rsid w:val="00D668D8"/>
    <w:rsid w:val="00D95E35"/>
    <w:rsid w:val="00DD5FB1"/>
    <w:rsid w:val="00DE3356"/>
    <w:rsid w:val="00DE7EFF"/>
    <w:rsid w:val="00DF1970"/>
    <w:rsid w:val="00DF5996"/>
    <w:rsid w:val="00DF78CE"/>
    <w:rsid w:val="00E00C7A"/>
    <w:rsid w:val="00E01828"/>
    <w:rsid w:val="00E22EE0"/>
    <w:rsid w:val="00E42F62"/>
    <w:rsid w:val="00E5088C"/>
    <w:rsid w:val="00E961F9"/>
    <w:rsid w:val="00EA6506"/>
    <w:rsid w:val="00EC388F"/>
    <w:rsid w:val="00ED5C65"/>
    <w:rsid w:val="00F04CFF"/>
    <w:rsid w:val="00F15834"/>
    <w:rsid w:val="00F46EC5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B1003-2488-4EB0-A8DB-E75AC169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8704EE"/>
    <w:pPr>
      <w:spacing w:after="0" w:line="240" w:lineRule="auto"/>
      <w:ind w:left="-57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CD746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D746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941C4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9F14-C683-49A0-A9CF-F89BA999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dc:description>JMD final</dc:description>
  <cp:lastModifiedBy>Jarmila</cp:lastModifiedBy>
  <cp:revision>3</cp:revision>
  <dcterms:created xsi:type="dcterms:W3CDTF">2015-04-15T10:55:00Z</dcterms:created>
  <dcterms:modified xsi:type="dcterms:W3CDTF">2015-04-15T11:41:00Z</dcterms:modified>
</cp:coreProperties>
</file>