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941C4D" w:rsidRDefault="002738B8" w:rsidP="002738B8">
      <w:pPr>
        <w:rPr>
          <w:rFonts w:asciiTheme="minorHAnsi" w:hAnsiTheme="minorHAnsi"/>
        </w:rPr>
      </w:pPr>
      <w:r w:rsidRPr="00941C4D">
        <w:rPr>
          <w:rFonts w:asciiTheme="minorHAnsi" w:hAnsiTheme="minorHAnsi"/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Pr="00941C4D" w:rsidRDefault="002738B8" w:rsidP="002738B8">
      <w:pPr>
        <w:rPr>
          <w:rFonts w:asciiTheme="minorHAnsi" w:hAnsiTheme="minorHAnsi"/>
        </w:rPr>
      </w:pPr>
    </w:p>
    <w:p w:rsidR="002738B8" w:rsidRPr="00941C4D" w:rsidRDefault="002738B8" w:rsidP="002738B8">
      <w:pPr>
        <w:rPr>
          <w:rFonts w:asciiTheme="minorHAnsi" w:hAnsiTheme="minorHAnsi"/>
        </w:rPr>
      </w:pPr>
    </w:p>
    <w:p w:rsidR="00DF1970" w:rsidRPr="00941C4D" w:rsidRDefault="00DF1970" w:rsidP="002738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738B8" w:rsidRPr="00941C4D" w:rsidRDefault="002738B8" w:rsidP="002738B8">
      <w:pPr>
        <w:jc w:val="center"/>
        <w:rPr>
          <w:rFonts w:asciiTheme="minorHAnsi" w:hAnsiTheme="minorHAnsi"/>
          <w:b/>
          <w:sz w:val="28"/>
          <w:szCs w:val="28"/>
        </w:rPr>
      </w:pPr>
      <w:r w:rsidRPr="00941C4D">
        <w:rPr>
          <w:rFonts w:asciiTheme="minorHAnsi" w:hAnsiTheme="minorHAnsi"/>
          <w:b/>
          <w:sz w:val="28"/>
          <w:szCs w:val="28"/>
        </w:rPr>
        <w:t>Konkrétní zadání</w:t>
      </w:r>
    </w:p>
    <w:p w:rsidR="002738B8" w:rsidRPr="00941C4D" w:rsidRDefault="002738B8" w:rsidP="002738B8">
      <w:pPr>
        <w:spacing w:after="360"/>
        <w:rPr>
          <w:rFonts w:asciiTheme="minorHAnsi" w:hAnsiTheme="minorHAnsi"/>
        </w:rPr>
      </w:pPr>
    </w:p>
    <w:p w:rsidR="002738B8" w:rsidRPr="00941C4D" w:rsidRDefault="00DA6A57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DA6A57">
        <w:rPr>
          <w:rFonts w:asciiTheme="minorHAnsi" w:hAnsiTheme="minorHAnsi"/>
          <w:b/>
          <w:sz w:val="28"/>
          <w:szCs w:val="28"/>
        </w:rPr>
        <w:t>34-010-H Tiskař na ofsetových archových strojích</w:t>
      </w:r>
      <w:r w:rsidR="00DD5FB1" w:rsidRPr="00941C4D">
        <w:rPr>
          <w:rFonts w:asciiTheme="minorHAnsi" w:hAnsiTheme="minorHAnsi"/>
          <w:b/>
          <w:sz w:val="28"/>
          <w:szCs w:val="28"/>
        </w:rPr>
        <w:t xml:space="preserve"> </w:t>
      </w:r>
    </w:p>
    <w:p w:rsidR="00DD5FB1" w:rsidRPr="00941C4D" w:rsidRDefault="00DD5FB1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</w:p>
    <w:p w:rsidR="008704EE" w:rsidRPr="00941C4D" w:rsidRDefault="008704EE" w:rsidP="008704EE">
      <w:pPr>
        <w:jc w:val="both"/>
        <w:rPr>
          <w:rFonts w:asciiTheme="minorHAnsi" w:hAnsiTheme="minorHAnsi"/>
          <w:b/>
          <w:sz w:val="28"/>
          <w:szCs w:val="28"/>
        </w:rPr>
      </w:pPr>
      <w:r w:rsidRPr="00941C4D">
        <w:rPr>
          <w:rFonts w:asciiTheme="minorHAnsi" w:hAnsiTheme="minorHAnsi"/>
          <w:b/>
          <w:sz w:val="28"/>
          <w:szCs w:val="28"/>
        </w:rPr>
        <w:t xml:space="preserve">Zadání pro účastníky ověřování </w:t>
      </w: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  <w:b/>
        </w:rPr>
      </w:pPr>
    </w:p>
    <w:p w:rsidR="008704EE" w:rsidRPr="00CF31BB" w:rsidRDefault="008704EE" w:rsidP="008704EE">
      <w:pPr>
        <w:pStyle w:val="Odstavecseseznamem"/>
        <w:ind w:left="0"/>
        <w:rPr>
          <w:rFonts w:asciiTheme="minorHAnsi" w:hAnsiTheme="minorHAnsi"/>
          <w:b/>
          <w:i/>
        </w:rPr>
      </w:pPr>
      <w:r w:rsidRPr="00CF31BB">
        <w:rPr>
          <w:rFonts w:asciiTheme="minorHAnsi" w:hAnsiTheme="minorHAnsi"/>
          <w:b/>
          <w:i/>
        </w:rPr>
        <w:t xml:space="preserve">Proveďte přípravu </w:t>
      </w:r>
      <w:r w:rsidR="00A53D7F" w:rsidRPr="00CF31BB">
        <w:rPr>
          <w:rFonts w:asciiTheme="minorHAnsi" w:hAnsiTheme="minorHAnsi"/>
          <w:b/>
          <w:i/>
        </w:rPr>
        <w:t>a t</w:t>
      </w:r>
      <w:r w:rsidR="00CD7460" w:rsidRPr="00CF31BB">
        <w:rPr>
          <w:rFonts w:asciiTheme="minorHAnsi" w:hAnsiTheme="minorHAnsi"/>
          <w:b/>
          <w:i/>
        </w:rPr>
        <w:t xml:space="preserve">isk </w:t>
      </w:r>
      <w:r w:rsidR="0066527A">
        <w:rPr>
          <w:rFonts w:asciiTheme="minorHAnsi" w:hAnsiTheme="minorHAnsi"/>
          <w:b/>
          <w:i/>
        </w:rPr>
        <w:t xml:space="preserve">barevné časopisecké obálky </w:t>
      </w:r>
      <w:r w:rsidR="00CF31BB" w:rsidRPr="00CF31BB">
        <w:rPr>
          <w:rFonts w:asciiTheme="minorHAnsi" w:hAnsiTheme="minorHAnsi"/>
          <w:b/>
          <w:i/>
        </w:rPr>
        <w:t>dle přiložené makety, ve formátu A4, barevnosti 4/1, rozsah 4 strany, tisk na obracení, formát tiskového archu B2, náklad 2000 ks, potiskovaný materiál bezdřevý ofset 100g/m</w:t>
      </w:r>
      <w:r w:rsidR="00CF31BB" w:rsidRPr="00CF31BB">
        <w:rPr>
          <w:rFonts w:asciiTheme="minorHAnsi" w:hAnsiTheme="minorHAnsi"/>
          <w:b/>
          <w:i/>
          <w:vertAlign w:val="superscript"/>
        </w:rPr>
        <w:t>2</w:t>
      </w:r>
      <w:r w:rsidR="00CF31BB" w:rsidRPr="00CF31BB">
        <w:rPr>
          <w:rFonts w:asciiTheme="minorHAnsi" w:hAnsiTheme="minorHAnsi"/>
          <w:b/>
          <w:i/>
        </w:rPr>
        <w:t>,</w:t>
      </w:r>
      <w:r w:rsidR="00CD7460" w:rsidRPr="00CF31BB">
        <w:rPr>
          <w:rFonts w:asciiTheme="minorHAnsi" w:hAnsiTheme="minorHAnsi"/>
          <w:b/>
          <w:i/>
        </w:rPr>
        <w:t xml:space="preserve"> </w:t>
      </w:r>
      <w:r w:rsidR="0066527A">
        <w:rPr>
          <w:rFonts w:asciiTheme="minorHAnsi" w:hAnsiTheme="minorHAnsi"/>
          <w:b/>
          <w:i/>
        </w:rPr>
        <w:t xml:space="preserve">vše </w:t>
      </w:r>
      <w:r w:rsidRPr="00CF31BB">
        <w:rPr>
          <w:rFonts w:asciiTheme="minorHAnsi" w:hAnsiTheme="minorHAnsi"/>
          <w:b/>
          <w:i/>
        </w:rPr>
        <w:t>za dodržení technologických postupů, BOZP a PO, hygienických zásad s použitím vhodných pomůcek.</w:t>
      </w:r>
    </w:p>
    <w:p w:rsidR="008704EE" w:rsidRPr="00CF31BB" w:rsidRDefault="008704EE" w:rsidP="008704EE">
      <w:pPr>
        <w:pStyle w:val="Odstavecseseznamem"/>
        <w:ind w:left="0"/>
        <w:rPr>
          <w:rFonts w:asciiTheme="minorHAnsi" w:hAnsiTheme="minorHAnsi"/>
        </w:rPr>
      </w:pP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</w:rPr>
      </w:pP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</w:rPr>
      </w:pPr>
      <w:r w:rsidRPr="00941C4D">
        <w:rPr>
          <w:rFonts w:asciiTheme="minorHAnsi" w:hAnsiTheme="minorHAnsi"/>
          <w:b/>
        </w:rPr>
        <w:t>Teoretická zkouška</w:t>
      </w:r>
      <w:r w:rsidRPr="00941C4D">
        <w:rPr>
          <w:rFonts w:asciiTheme="minorHAnsi" w:hAnsiTheme="minorHAnsi"/>
        </w:rPr>
        <w:t xml:space="preserve"> (</w:t>
      </w:r>
      <w:r w:rsidR="005F0F83">
        <w:rPr>
          <w:rFonts w:asciiTheme="minorHAnsi" w:hAnsiTheme="minorHAnsi"/>
        </w:rPr>
        <w:t xml:space="preserve">ústní a </w:t>
      </w:r>
      <w:r w:rsidRPr="00941C4D">
        <w:rPr>
          <w:rFonts w:asciiTheme="minorHAnsi" w:hAnsiTheme="minorHAnsi"/>
        </w:rPr>
        <w:t>písemná)</w:t>
      </w: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</w:rPr>
      </w:pPr>
    </w:p>
    <w:p w:rsidR="00CF31BB" w:rsidRPr="00CF31BB" w:rsidRDefault="00CF31BB" w:rsidP="00CF31BB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CF31BB">
        <w:rPr>
          <w:rFonts w:ascii="Calibri" w:eastAsia="Calibri" w:hAnsi="Calibri" w:cs="Arial"/>
        </w:rPr>
        <w:t xml:space="preserve">Popište technologický postup tisku časopisecké obálky ve formátu A4, barevnost 4/4 (stabilizovaný čtyřbarvotisk), rozsah 4 strany, tisk na obracení, formát tiskového archu nejméně B2, plošná hmotnost kartonu 150 g/m² na </w:t>
      </w:r>
      <w:proofErr w:type="spellStart"/>
      <w:r w:rsidRPr="00CF31BB">
        <w:rPr>
          <w:rFonts w:ascii="Calibri" w:eastAsia="Calibri" w:hAnsi="Calibri" w:cs="Arial"/>
        </w:rPr>
        <w:t>vícebarvovém</w:t>
      </w:r>
      <w:proofErr w:type="spellEnd"/>
      <w:r w:rsidRPr="00CF31BB">
        <w:rPr>
          <w:rFonts w:ascii="Calibri" w:eastAsia="Calibri" w:hAnsi="Calibri" w:cs="Arial"/>
        </w:rPr>
        <w:t xml:space="preserve"> ofsetovém archovém stroji.</w:t>
      </w:r>
    </w:p>
    <w:p w:rsidR="00CF31BB" w:rsidRPr="00CF31BB" w:rsidRDefault="00CF31BB" w:rsidP="00CF31BB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CF31BB">
        <w:rPr>
          <w:rFonts w:ascii="Calibri" w:eastAsia="Calibri" w:hAnsi="Calibri" w:cs="Arial"/>
        </w:rPr>
        <w:t xml:space="preserve">Popište technologický postup zhotovení tiskových forem na zařízení </w:t>
      </w:r>
      <w:proofErr w:type="spellStart"/>
      <w:r w:rsidRPr="00CF31BB">
        <w:rPr>
          <w:rFonts w:ascii="Calibri" w:eastAsia="Calibri" w:hAnsi="Calibri" w:cs="Arial"/>
        </w:rPr>
        <w:t>CtP</w:t>
      </w:r>
      <w:proofErr w:type="spellEnd"/>
      <w:r w:rsidRPr="00CF31BB">
        <w:rPr>
          <w:rFonts w:ascii="Calibri" w:eastAsia="Calibri" w:hAnsi="Calibri" w:cs="Arial"/>
        </w:rPr>
        <w:t xml:space="preserve"> pro tisk časopisecké obálky ve formátu A4, barevnost 4/4 (procesní čtyřbarvotisk), rozsah 4 strany, tisk na obracení, formát tiskového archu nejméně B2.</w:t>
      </w:r>
    </w:p>
    <w:p w:rsidR="008704EE" w:rsidRPr="00CF31BB" w:rsidRDefault="00CF31BB" w:rsidP="00CF31BB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CF31BB">
        <w:rPr>
          <w:rFonts w:ascii="Calibri" w:eastAsia="Calibri" w:hAnsi="Calibri" w:cs="Arial"/>
        </w:rPr>
        <w:t>Vypočtěte spotřebu tiskových archů dle zadání v praktické části, ur</w:t>
      </w:r>
      <w:r w:rsidR="0066527A">
        <w:rPr>
          <w:rFonts w:ascii="Calibri" w:eastAsia="Calibri" w:hAnsi="Calibri" w:cs="Arial"/>
        </w:rPr>
        <w:t xml:space="preserve">čete počet tiskových forem </w:t>
      </w:r>
      <w:r w:rsidRPr="00CF31BB">
        <w:rPr>
          <w:rFonts w:ascii="Calibri" w:eastAsia="Calibri" w:hAnsi="Calibri" w:cs="Arial"/>
        </w:rPr>
        <w:t>(možnost použití kalkulačky)</w:t>
      </w:r>
      <w:r w:rsidR="00EA6506" w:rsidRPr="00CF31BB">
        <w:rPr>
          <w:rFonts w:ascii="Calibri" w:eastAsia="Calibri" w:hAnsi="Calibri" w:cs="Arial"/>
        </w:rPr>
        <w:t>.</w:t>
      </w: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</w:rPr>
      </w:pP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</w:rPr>
      </w:pP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</w:rPr>
      </w:pPr>
      <w:r w:rsidRPr="00941C4D">
        <w:rPr>
          <w:rFonts w:asciiTheme="minorHAnsi" w:hAnsiTheme="minorHAnsi"/>
          <w:b/>
        </w:rPr>
        <w:t>Praktická zkouška</w:t>
      </w:r>
      <w:r w:rsidRPr="00941C4D">
        <w:rPr>
          <w:rFonts w:asciiTheme="minorHAnsi" w:hAnsiTheme="minorHAnsi"/>
        </w:rPr>
        <w:t xml:space="preserve"> </w:t>
      </w:r>
    </w:p>
    <w:p w:rsidR="008704EE" w:rsidRDefault="008704EE" w:rsidP="008704EE">
      <w:pPr>
        <w:pStyle w:val="Odstavecseseznamem"/>
        <w:ind w:left="0"/>
        <w:rPr>
          <w:rFonts w:asciiTheme="minorHAnsi" w:hAnsiTheme="minorHAnsi"/>
        </w:rPr>
      </w:pPr>
    </w:p>
    <w:p w:rsidR="000611BA" w:rsidRPr="000611BA" w:rsidRDefault="000611BA" w:rsidP="00260E8E">
      <w:pPr>
        <w:pStyle w:val="Odstavecseseznamem"/>
        <w:ind w:left="0" w:firstLine="360"/>
        <w:rPr>
          <w:rFonts w:asciiTheme="minorHAnsi" w:hAnsiTheme="minorHAnsi"/>
        </w:rPr>
      </w:pPr>
      <w:r w:rsidRPr="000611BA">
        <w:rPr>
          <w:rFonts w:asciiTheme="minorHAnsi" w:hAnsiTheme="minorHAnsi" w:cs="Arial"/>
        </w:rPr>
        <w:t>V průběhu praktické části ústn</w:t>
      </w:r>
      <w:r>
        <w:rPr>
          <w:rFonts w:asciiTheme="minorHAnsi" w:hAnsiTheme="minorHAnsi" w:cs="Arial"/>
        </w:rPr>
        <w:t>ě</w:t>
      </w:r>
      <w:r w:rsidRPr="000611BA">
        <w:rPr>
          <w:rFonts w:asciiTheme="minorHAnsi" w:hAnsiTheme="minorHAnsi" w:cs="Arial"/>
        </w:rPr>
        <w:t xml:space="preserve"> zdůvod</w:t>
      </w:r>
      <w:r>
        <w:rPr>
          <w:rFonts w:asciiTheme="minorHAnsi" w:hAnsiTheme="minorHAnsi" w:cs="Arial"/>
        </w:rPr>
        <w:t>ňujte</w:t>
      </w:r>
      <w:r w:rsidR="00260E8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své</w:t>
      </w:r>
      <w:r w:rsidRPr="000611BA">
        <w:rPr>
          <w:rFonts w:asciiTheme="minorHAnsi" w:hAnsiTheme="minorHAnsi" w:cs="Arial"/>
        </w:rPr>
        <w:t xml:space="preserve"> činnost</w:t>
      </w:r>
      <w:r>
        <w:rPr>
          <w:rFonts w:asciiTheme="minorHAnsi" w:hAnsiTheme="minorHAnsi" w:cs="Arial"/>
        </w:rPr>
        <w:t>i.</w:t>
      </w:r>
    </w:p>
    <w:p w:rsidR="000611BA" w:rsidRPr="00941C4D" w:rsidRDefault="000611BA" w:rsidP="008704EE">
      <w:pPr>
        <w:pStyle w:val="Odstavecseseznamem"/>
        <w:ind w:left="0"/>
        <w:rPr>
          <w:rFonts w:asciiTheme="minorHAnsi" w:hAnsiTheme="minorHAnsi"/>
        </w:rPr>
      </w:pPr>
    </w:p>
    <w:p w:rsidR="00CA26EC" w:rsidRPr="00CA26EC" w:rsidRDefault="00CA26EC" w:rsidP="00CA26EC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CA26EC">
        <w:rPr>
          <w:rFonts w:ascii="Calibri" w:eastAsia="Calibri" w:hAnsi="Calibri" w:cs="Arial"/>
        </w:rPr>
        <w:t>Navrhněte a popište kompletní postup technologické přípravy a tisku časopisecké obálky.</w:t>
      </w:r>
    </w:p>
    <w:p w:rsidR="00CA26EC" w:rsidRPr="00CA26EC" w:rsidRDefault="00CA26EC" w:rsidP="00CA26EC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CA26EC">
        <w:rPr>
          <w:rFonts w:ascii="Calibri" w:eastAsia="Calibri" w:hAnsi="Calibri" w:cs="Arial"/>
        </w:rPr>
        <w:t xml:space="preserve">Nastavte parametry pro osvit na jednotce </w:t>
      </w:r>
      <w:proofErr w:type="spellStart"/>
      <w:r w:rsidRPr="00CA26EC">
        <w:rPr>
          <w:rFonts w:ascii="Calibri" w:eastAsia="Calibri" w:hAnsi="Calibri" w:cs="Arial"/>
        </w:rPr>
        <w:t>CtP</w:t>
      </w:r>
      <w:proofErr w:type="spellEnd"/>
      <w:r w:rsidRPr="00CA26EC">
        <w:rPr>
          <w:rFonts w:ascii="Calibri" w:eastAsia="Calibri" w:hAnsi="Calibri" w:cs="Arial"/>
        </w:rPr>
        <w:t>, zhotovte tiskové formy a proveďte kontrolu kvality.</w:t>
      </w:r>
    </w:p>
    <w:p w:rsidR="00CA26EC" w:rsidRPr="00CA26EC" w:rsidRDefault="00CA26EC" w:rsidP="00CA26EC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CA26EC">
        <w:rPr>
          <w:rFonts w:ascii="Calibri" w:eastAsia="Calibri" w:hAnsi="Calibri" w:cs="Arial"/>
        </w:rPr>
        <w:t>Zvolte postup přípravy a tisku časopisecké obálky. Navrhněte druh tiskových barev a jejich pořadí pro tisk.</w:t>
      </w:r>
    </w:p>
    <w:p w:rsidR="00CA26EC" w:rsidRPr="00CA26EC" w:rsidRDefault="00CA26EC" w:rsidP="00CA26EC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CA26EC">
        <w:rPr>
          <w:rFonts w:ascii="Calibri" w:eastAsia="Calibri" w:hAnsi="Calibri" w:cs="Arial"/>
        </w:rPr>
        <w:t xml:space="preserve">Převezměte výrobní podklady, potiskovaný materiál, tiskové formy, tiskové barvy a proveďte jejich kontrolu a zhotovte </w:t>
      </w:r>
      <w:proofErr w:type="spellStart"/>
      <w:r w:rsidRPr="00CA26EC">
        <w:rPr>
          <w:rFonts w:ascii="Calibri" w:eastAsia="Calibri" w:hAnsi="Calibri" w:cs="Arial"/>
        </w:rPr>
        <w:t>rozkres</w:t>
      </w:r>
      <w:proofErr w:type="spellEnd"/>
      <w:r w:rsidRPr="00CA26EC">
        <w:rPr>
          <w:rFonts w:ascii="Calibri" w:eastAsia="Calibri" w:hAnsi="Calibri" w:cs="Arial"/>
        </w:rPr>
        <w:t xml:space="preserve"> tiskového archu.</w:t>
      </w:r>
    </w:p>
    <w:p w:rsidR="00CA26EC" w:rsidRPr="00CA26EC" w:rsidRDefault="00CA26EC" w:rsidP="00CA26EC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CA26EC">
        <w:rPr>
          <w:rFonts w:ascii="Calibri" w:eastAsia="Calibri" w:hAnsi="Calibri" w:cs="Arial"/>
        </w:rPr>
        <w:lastRenderedPageBreak/>
        <w:t>Nastavte formát příslušného tiskového archu a průchod potiskovaného materiálu strojem.</w:t>
      </w:r>
    </w:p>
    <w:p w:rsidR="00CA26EC" w:rsidRPr="00CA26EC" w:rsidRDefault="00CA26EC" w:rsidP="00CA26EC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CA26EC">
        <w:rPr>
          <w:rFonts w:ascii="Calibri" w:eastAsia="Calibri" w:hAnsi="Calibri" w:cs="Arial"/>
        </w:rPr>
        <w:t>Založte tiskové formy v žádaném pořadí na formové válce tiskových jednotek.</w:t>
      </w:r>
    </w:p>
    <w:p w:rsidR="00CA26EC" w:rsidRPr="00CA26EC" w:rsidRDefault="00CA26EC" w:rsidP="00CA26EC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CA26EC">
        <w:rPr>
          <w:rFonts w:ascii="Calibri" w:eastAsia="Calibri" w:hAnsi="Calibri" w:cs="Arial"/>
        </w:rPr>
        <w:t>Založte příslušné barvy v žádaném pořadí do barevnic a nastavte zónové a celkové odběry jednotlivých barev.</w:t>
      </w:r>
    </w:p>
    <w:p w:rsidR="00CA26EC" w:rsidRPr="00CA26EC" w:rsidRDefault="00CA26EC" w:rsidP="00CA26EC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CA26EC">
        <w:rPr>
          <w:rFonts w:ascii="Calibri" w:eastAsia="Calibri" w:hAnsi="Calibri" w:cs="Arial"/>
        </w:rPr>
        <w:t xml:space="preserve">Proveďte soutisk barev a kontrolu zabarvení denzitometrem a spektrofotometrem na zkušebním tiskovém archu s využitím nátisku. </w:t>
      </w:r>
    </w:p>
    <w:p w:rsidR="00CA26EC" w:rsidRPr="00CA26EC" w:rsidRDefault="00CA26EC" w:rsidP="00CA26EC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CA26EC">
        <w:rPr>
          <w:rFonts w:ascii="Calibri" w:eastAsia="Calibri" w:hAnsi="Calibri" w:cs="Arial"/>
        </w:rPr>
        <w:t>Průběžně provádějte kontrolu správného zabarvení při tisku a vizuální kontrolu rubové a lícové strany.</w:t>
      </w:r>
    </w:p>
    <w:p w:rsidR="00CA26EC" w:rsidRPr="00CA26EC" w:rsidRDefault="00CA26EC" w:rsidP="00CA26EC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CA26EC">
        <w:rPr>
          <w:rFonts w:ascii="Calibri" w:eastAsia="Calibri" w:hAnsi="Calibri" w:cs="Arial"/>
        </w:rPr>
        <w:t>Po ukončení tisku před</w:t>
      </w:r>
      <w:r w:rsidR="0066527A">
        <w:rPr>
          <w:rFonts w:ascii="Calibri" w:eastAsia="Calibri" w:hAnsi="Calibri" w:cs="Arial"/>
        </w:rPr>
        <w:t>ejte</w:t>
      </w:r>
      <w:r w:rsidRPr="00CA26EC">
        <w:rPr>
          <w:rFonts w:ascii="Calibri" w:eastAsia="Calibri" w:hAnsi="Calibri" w:cs="Arial"/>
        </w:rPr>
        <w:t xml:space="preserve"> správný počet bezchybně vytištěných archů k dalšímu zpracování.</w:t>
      </w:r>
    </w:p>
    <w:p w:rsidR="008704EE" w:rsidRPr="00CA26EC" w:rsidRDefault="00CA26EC" w:rsidP="00CA26EC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CA26EC">
        <w:rPr>
          <w:rFonts w:ascii="Calibri" w:eastAsia="Calibri" w:hAnsi="Calibri" w:cs="Arial"/>
        </w:rPr>
        <w:t>Proveďte čištění, kontrolu a údržbu tiskového stroje.</w:t>
      </w:r>
    </w:p>
    <w:p w:rsidR="008704EE" w:rsidRDefault="008704EE" w:rsidP="008704EE">
      <w:pPr>
        <w:pStyle w:val="Odstavecseseznamem"/>
        <w:ind w:left="0"/>
        <w:rPr>
          <w:rFonts w:asciiTheme="minorHAnsi" w:hAnsiTheme="minorHAnsi"/>
          <w:b/>
        </w:rPr>
      </w:pPr>
    </w:p>
    <w:p w:rsidR="00CA26EC" w:rsidRPr="00CA26EC" w:rsidRDefault="00CA26EC" w:rsidP="008704EE">
      <w:pPr>
        <w:pStyle w:val="Odstavecseseznamem"/>
        <w:ind w:left="0"/>
        <w:rPr>
          <w:rFonts w:asciiTheme="minorHAnsi" w:hAnsiTheme="minorHAnsi"/>
          <w:b/>
        </w:rPr>
      </w:pPr>
    </w:p>
    <w:p w:rsidR="008704EE" w:rsidRPr="00941C4D" w:rsidRDefault="008704EE" w:rsidP="008704EE">
      <w:pPr>
        <w:rPr>
          <w:rFonts w:asciiTheme="minorHAnsi" w:hAnsiTheme="minorHAnsi"/>
          <w:b/>
          <w:sz w:val="28"/>
          <w:szCs w:val="28"/>
        </w:rPr>
      </w:pPr>
      <w:r w:rsidRPr="00941C4D">
        <w:rPr>
          <w:rFonts w:asciiTheme="minorHAnsi" w:hAnsiTheme="minorHAnsi"/>
          <w:b/>
          <w:sz w:val="28"/>
          <w:szCs w:val="28"/>
        </w:rPr>
        <w:t>Soupis materiálního a technického zabezpečení pro zajištění ověřování</w:t>
      </w: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  <w:b/>
        </w:rPr>
      </w:pPr>
    </w:p>
    <w:p w:rsidR="008704EE" w:rsidRPr="00941C4D" w:rsidRDefault="008704EE" w:rsidP="008704EE">
      <w:pPr>
        <w:pStyle w:val="Odstavecseseznamem"/>
        <w:ind w:left="0"/>
        <w:rPr>
          <w:rFonts w:asciiTheme="minorHAnsi" w:hAnsiTheme="minorHAnsi"/>
          <w:b/>
          <w:i/>
        </w:rPr>
      </w:pPr>
      <w:r w:rsidRPr="00941C4D">
        <w:rPr>
          <w:rFonts w:asciiTheme="minorHAnsi" w:hAnsiTheme="minorHAnsi"/>
          <w:b/>
          <w:i/>
        </w:rPr>
        <w:t>Materiál</w:t>
      </w:r>
    </w:p>
    <w:p w:rsidR="00941C4D" w:rsidRPr="00E95DC5" w:rsidRDefault="0066527A" w:rsidP="00A53D7F">
      <w:pPr>
        <w:pStyle w:val="Odstavecseseznamem"/>
        <w:numPr>
          <w:ilvl w:val="0"/>
          <w:numId w:val="1"/>
        </w:numPr>
        <w:tabs>
          <w:tab w:val="left" w:pos="7371"/>
        </w:tabs>
        <w:rPr>
          <w:rFonts w:ascii="Calibri" w:eastAsia="Calibri" w:hAnsi="Calibri" w:cs="Arial"/>
        </w:rPr>
      </w:pPr>
      <w:r>
        <w:rPr>
          <w:rFonts w:asciiTheme="minorHAnsi" w:eastAsia="Calibri" w:hAnsiTheme="minorHAnsi" w:cs="Arial"/>
        </w:rPr>
        <w:t>p</w:t>
      </w:r>
      <w:r w:rsidR="00E95DC5" w:rsidRPr="00E95DC5">
        <w:rPr>
          <w:rFonts w:ascii="Calibri" w:eastAsia="Calibri" w:hAnsi="Calibri" w:cs="Arial"/>
        </w:rPr>
        <w:t>otiskovaný materiál (</w:t>
      </w:r>
      <w:r w:rsidR="00941C4D" w:rsidRPr="00E95DC5">
        <w:rPr>
          <w:rFonts w:ascii="Calibri" w:eastAsia="Calibri" w:hAnsi="Calibri" w:cs="Arial"/>
        </w:rPr>
        <w:t>BO 100 g/m</w:t>
      </w:r>
      <w:r w:rsidR="00941C4D" w:rsidRPr="00E95DC5">
        <w:rPr>
          <w:rFonts w:ascii="Calibri" w:eastAsia="Calibri" w:hAnsi="Calibri" w:cs="Arial"/>
          <w:vertAlign w:val="superscript"/>
        </w:rPr>
        <w:t>2</w:t>
      </w:r>
      <w:r w:rsidR="00E95DC5" w:rsidRPr="00E95DC5">
        <w:rPr>
          <w:rFonts w:ascii="Calibri" w:eastAsia="Calibri" w:hAnsi="Calibri" w:cs="Arial"/>
        </w:rPr>
        <w:t>)</w:t>
      </w:r>
      <w:r w:rsidR="002327B2">
        <w:rPr>
          <w:rFonts w:asciiTheme="minorHAnsi" w:eastAsia="Calibri" w:hAnsiTheme="minorHAnsi" w:cs="Arial"/>
        </w:rPr>
        <w:tab/>
      </w:r>
      <w:r w:rsidR="002327B2" w:rsidRPr="00E2702C">
        <w:rPr>
          <w:rFonts w:asciiTheme="minorHAnsi" w:eastAsia="Calibri" w:hAnsiTheme="minorHAnsi" w:cs="Arial"/>
        </w:rPr>
        <w:t xml:space="preserve">cca </w:t>
      </w:r>
      <w:r w:rsidR="00A53D7F" w:rsidRPr="00E2702C">
        <w:rPr>
          <w:rFonts w:asciiTheme="minorHAnsi" w:eastAsia="Calibri" w:hAnsiTheme="minorHAnsi" w:cs="Arial"/>
        </w:rPr>
        <w:t>18</w:t>
      </w:r>
      <w:r w:rsidR="002327B2" w:rsidRPr="00E2702C">
        <w:rPr>
          <w:rFonts w:asciiTheme="minorHAnsi" w:eastAsia="Calibri" w:hAnsiTheme="minorHAnsi" w:cs="Arial"/>
        </w:rPr>
        <w:t>0</w:t>
      </w:r>
      <w:r w:rsidR="00E2702C" w:rsidRPr="00E2702C">
        <w:rPr>
          <w:rFonts w:asciiTheme="minorHAnsi" w:eastAsia="Calibri" w:hAnsiTheme="minorHAnsi" w:cs="Arial"/>
        </w:rPr>
        <w:t xml:space="preserve"> ks</w:t>
      </w:r>
    </w:p>
    <w:p w:rsidR="00E95DC5" w:rsidRPr="00941C4D" w:rsidRDefault="00E95DC5" w:rsidP="00A53D7F">
      <w:pPr>
        <w:pStyle w:val="Odstavecseseznamem"/>
        <w:numPr>
          <w:ilvl w:val="0"/>
          <w:numId w:val="1"/>
        </w:numPr>
        <w:tabs>
          <w:tab w:val="left" w:pos="7371"/>
        </w:tabs>
        <w:rPr>
          <w:rFonts w:ascii="Calibri" w:eastAsia="Calibri" w:hAnsi="Calibri" w:cs="Arial"/>
        </w:rPr>
      </w:pPr>
      <w:r w:rsidRPr="00E95DC5">
        <w:rPr>
          <w:rFonts w:ascii="Calibri" w:eastAsia="Calibri" w:hAnsi="Calibri" w:cs="Arial"/>
        </w:rPr>
        <w:t>chemikálie mycí, čisticí</w:t>
      </w:r>
      <w:r w:rsidR="0066527A">
        <w:rPr>
          <w:rFonts w:ascii="Calibri" w:eastAsia="Calibri" w:hAnsi="Calibri" w:cs="Arial"/>
        </w:rPr>
        <w:t xml:space="preserve">, konzervační a vlhčicí </w:t>
      </w:r>
      <w:r w:rsidR="0066527A">
        <w:rPr>
          <w:rFonts w:ascii="Calibri" w:eastAsia="Calibri" w:hAnsi="Calibri" w:cs="Arial"/>
        </w:rPr>
        <w:br/>
        <w:t>(např.</w:t>
      </w:r>
      <w:r w:rsidRPr="00E95DC5">
        <w:rPr>
          <w:rFonts w:ascii="Calibri" w:eastAsia="Calibri" w:hAnsi="Calibri" w:cs="Arial"/>
        </w:rPr>
        <w:t xml:space="preserve"> K60S, arabská guma, vlhčící roztok)</w:t>
      </w:r>
      <w:r>
        <w:rPr>
          <w:rFonts w:cs="Arial"/>
          <w:sz w:val="22"/>
        </w:rPr>
        <w:tab/>
      </w:r>
      <w:r w:rsidRPr="00E2702C">
        <w:rPr>
          <w:rFonts w:cs="Arial"/>
          <w:sz w:val="22"/>
        </w:rPr>
        <w:t>cca 00 ks</w:t>
      </w:r>
    </w:p>
    <w:p w:rsidR="008704EE" w:rsidRPr="00941C4D" w:rsidRDefault="002327B2" w:rsidP="00A53D7F">
      <w:pPr>
        <w:pStyle w:val="Odstavecseseznamem"/>
        <w:numPr>
          <w:ilvl w:val="0"/>
          <w:numId w:val="1"/>
        </w:numPr>
        <w:tabs>
          <w:tab w:val="left" w:pos="7371"/>
        </w:tabs>
        <w:rPr>
          <w:rFonts w:asciiTheme="minorHAnsi" w:eastAsia="Calibri" w:hAnsiTheme="minorHAnsi" w:cs="Arial"/>
        </w:rPr>
      </w:pPr>
      <w:r w:rsidRPr="00E95DC5">
        <w:rPr>
          <w:rFonts w:asciiTheme="minorHAnsi" w:eastAsia="Calibri" w:hAnsiTheme="minorHAnsi" w:cs="Arial"/>
        </w:rPr>
        <w:t>čisticí textilie</w:t>
      </w:r>
      <w:r>
        <w:rPr>
          <w:rFonts w:asciiTheme="minorHAnsi" w:eastAsia="Calibri" w:hAnsiTheme="minorHAnsi" w:cs="Arial"/>
        </w:rPr>
        <w:tab/>
      </w:r>
      <w:r w:rsidRPr="00E2702C">
        <w:rPr>
          <w:rFonts w:asciiTheme="minorHAnsi" w:eastAsia="Calibri" w:hAnsiTheme="minorHAnsi" w:cs="Arial"/>
        </w:rPr>
        <w:t xml:space="preserve">cca </w:t>
      </w:r>
      <w:r w:rsidR="00A53D7F" w:rsidRPr="00E2702C">
        <w:rPr>
          <w:rFonts w:asciiTheme="minorHAnsi" w:eastAsia="Calibri" w:hAnsiTheme="minorHAnsi" w:cs="Arial"/>
        </w:rPr>
        <w:t>2</w:t>
      </w:r>
      <w:r w:rsidRPr="00E2702C">
        <w:rPr>
          <w:rFonts w:asciiTheme="minorHAnsi" w:eastAsia="Calibri" w:hAnsiTheme="minorHAnsi" w:cs="Arial"/>
        </w:rPr>
        <w:t>0 ks</w:t>
      </w:r>
    </w:p>
    <w:p w:rsidR="008704EE" w:rsidRPr="00941C4D" w:rsidRDefault="008704EE" w:rsidP="008704EE">
      <w:pPr>
        <w:pStyle w:val="Odstavecseseznamem"/>
        <w:ind w:left="340"/>
        <w:rPr>
          <w:rFonts w:asciiTheme="minorHAnsi" w:hAnsiTheme="minorHAnsi"/>
        </w:rPr>
      </w:pPr>
    </w:p>
    <w:p w:rsidR="008704EE" w:rsidRPr="00941C4D" w:rsidRDefault="00D82242" w:rsidP="008704EE">
      <w:pPr>
        <w:pStyle w:val="Odstavecseseznamem"/>
        <w:ind w:left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Vybavení</w:t>
      </w:r>
    </w:p>
    <w:p w:rsidR="00D82242" w:rsidRPr="00D82242" w:rsidRDefault="0066527A" w:rsidP="00D82242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o</w:t>
      </w:r>
      <w:r w:rsidR="00D82242" w:rsidRPr="00D82242">
        <w:rPr>
          <w:rFonts w:ascii="Calibri" w:eastAsia="Calibri" w:hAnsi="Calibri" w:cs="Arial"/>
        </w:rPr>
        <w:t xml:space="preserve">fsetový archový </w:t>
      </w:r>
      <w:r>
        <w:rPr>
          <w:rFonts w:ascii="Calibri" w:eastAsia="Calibri" w:hAnsi="Calibri" w:cs="Arial"/>
        </w:rPr>
        <w:t>tiskový stroj</w:t>
      </w:r>
    </w:p>
    <w:p w:rsidR="00D82242" w:rsidRPr="0066527A" w:rsidRDefault="00D82242" w:rsidP="0066527A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D82242">
        <w:rPr>
          <w:rFonts w:ascii="Calibri" w:eastAsia="Calibri" w:hAnsi="Calibri" w:cs="Arial"/>
        </w:rPr>
        <w:t>syst</w:t>
      </w:r>
      <w:r w:rsidR="0066527A">
        <w:rPr>
          <w:rFonts w:ascii="Calibri" w:eastAsia="Calibri" w:hAnsi="Calibri" w:cs="Arial"/>
        </w:rPr>
        <w:t>ém dálkového ovládání tiskového zařízení kontrolního nátisku</w:t>
      </w:r>
    </w:p>
    <w:p w:rsidR="00D82242" w:rsidRPr="00D82242" w:rsidRDefault="00D82242" w:rsidP="00D82242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D82242">
        <w:rPr>
          <w:rFonts w:ascii="Calibri" w:eastAsia="Calibri" w:hAnsi="Calibri" w:cs="Arial"/>
        </w:rPr>
        <w:t>zařízení pro přím</w:t>
      </w:r>
      <w:r w:rsidR="0066527A">
        <w:rPr>
          <w:rFonts w:ascii="Calibri" w:eastAsia="Calibri" w:hAnsi="Calibri" w:cs="Arial"/>
        </w:rPr>
        <w:t>é zhotovení tiskové formy (</w:t>
      </w:r>
      <w:proofErr w:type="spellStart"/>
      <w:r w:rsidR="0066527A">
        <w:rPr>
          <w:rFonts w:ascii="Calibri" w:eastAsia="Calibri" w:hAnsi="Calibri" w:cs="Arial"/>
        </w:rPr>
        <w:t>CtP</w:t>
      </w:r>
      <w:proofErr w:type="spellEnd"/>
      <w:r w:rsidR="0066527A">
        <w:rPr>
          <w:rFonts w:ascii="Calibri" w:eastAsia="Calibri" w:hAnsi="Calibri" w:cs="Arial"/>
        </w:rPr>
        <w:t>) včetně řídicí jednotky (RIP)</w:t>
      </w:r>
    </w:p>
    <w:p w:rsidR="00D82242" w:rsidRPr="00D82242" w:rsidRDefault="0066527A" w:rsidP="00D82242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vyvolávací automat</w:t>
      </w:r>
    </w:p>
    <w:p w:rsidR="00D82242" w:rsidRPr="00D82242" w:rsidRDefault="00D82242" w:rsidP="00D82242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D82242">
        <w:rPr>
          <w:rFonts w:ascii="Calibri" w:eastAsia="Calibri" w:hAnsi="Calibri" w:cs="Arial"/>
        </w:rPr>
        <w:t>denzitometr pr</w:t>
      </w:r>
      <w:r w:rsidR="0066527A">
        <w:rPr>
          <w:rFonts w:ascii="Calibri" w:eastAsia="Calibri" w:hAnsi="Calibri" w:cs="Arial"/>
        </w:rPr>
        <w:t>o měření nárůstu tónové hodnoty</w:t>
      </w:r>
    </w:p>
    <w:p w:rsidR="00D82242" w:rsidRPr="00D82242" w:rsidRDefault="00D82242" w:rsidP="00D82242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D82242">
        <w:rPr>
          <w:rFonts w:ascii="Calibri" w:eastAsia="Calibri" w:hAnsi="Calibri" w:cs="Arial"/>
        </w:rPr>
        <w:t>spektrální fotometr (kolori</w:t>
      </w:r>
      <w:r w:rsidR="0066527A">
        <w:rPr>
          <w:rFonts w:ascii="Calibri" w:eastAsia="Calibri" w:hAnsi="Calibri" w:cs="Arial"/>
        </w:rPr>
        <w:t>metr)</w:t>
      </w:r>
    </w:p>
    <w:p w:rsidR="00D82242" w:rsidRPr="00D82242" w:rsidRDefault="0066527A" w:rsidP="00D82242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tisková maketa</w:t>
      </w:r>
    </w:p>
    <w:p w:rsidR="00D82242" w:rsidRPr="00D82242" w:rsidRDefault="0066527A" w:rsidP="00D82242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plastové špachtle</w:t>
      </w:r>
    </w:p>
    <w:p w:rsidR="00D82242" w:rsidRPr="00D82242" w:rsidRDefault="00D82242" w:rsidP="00D82242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D82242">
        <w:rPr>
          <w:rFonts w:ascii="Calibri" w:eastAsia="Calibri" w:hAnsi="Calibri" w:cs="Arial"/>
        </w:rPr>
        <w:t>lu</w:t>
      </w:r>
      <w:r w:rsidR="0066527A">
        <w:rPr>
          <w:rFonts w:ascii="Calibri" w:eastAsia="Calibri" w:hAnsi="Calibri" w:cs="Arial"/>
        </w:rPr>
        <w:t>pa, pravítko, šroubovák, T-klíč</w:t>
      </w:r>
    </w:p>
    <w:p w:rsidR="00D82242" w:rsidRPr="00D82242" w:rsidRDefault="00D82242" w:rsidP="00D82242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D82242">
        <w:rPr>
          <w:rFonts w:ascii="Calibri" w:eastAsia="Calibri" w:hAnsi="Calibri" w:cs="Arial"/>
        </w:rPr>
        <w:t>předpisy a normy používané v rámci s</w:t>
      </w:r>
      <w:r w:rsidR="0066527A">
        <w:rPr>
          <w:rFonts w:ascii="Calibri" w:eastAsia="Calibri" w:hAnsi="Calibri" w:cs="Arial"/>
        </w:rPr>
        <w:t>ystémového řízení kvality tisku</w:t>
      </w:r>
    </w:p>
    <w:p w:rsidR="00D82242" w:rsidRPr="00D82242" w:rsidRDefault="00D82242" w:rsidP="00D82242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D82242">
        <w:rPr>
          <w:rFonts w:ascii="Calibri" w:eastAsia="Calibri" w:hAnsi="Calibri" w:cs="Arial"/>
        </w:rPr>
        <w:t>ochranné pomůck</w:t>
      </w:r>
      <w:r w:rsidR="0066527A">
        <w:rPr>
          <w:rFonts w:ascii="Calibri" w:eastAsia="Calibri" w:hAnsi="Calibri" w:cs="Arial"/>
        </w:rPr>
        <w:t>y k zajištění bezpečnosti práce</w:t>
      </w:r>
    </w:p>
    <w:p w:rsidR="00D82242" w:rsidRPr="00D82242" w:rsidRDefault="0066527A" w:rsidP="00D82242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4 ofsetové formy (desky)</w:t>
      </w:r>
    </w:p>
    <w:p w:rsidR="00D82242" w:rsidRPr="00D82242" w:rsidRDefault="0066527A" w:rsidP="00D82242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4 ofsetové barvy (CMYK)</w:t>
      </w:r>
    </w:p>
    <w:p w:rsidR="008704EE" w:rsidRPr="00D82242" w:rsidRDefault="00D82242" w:rsidP="00D82242">
      <w:pPr>
        <w:pStyle w:val="Odstavecseseznamem"/>
        <w:numPr>
          <w:ilvl w:val="0"/>
          <w:numId w:val="1"/>
        </w:numPr>
        <w:rPr>
          <w:rFonts w:ascii="Calibri" w:eastAsia="Calibri" w:hAnsi="Calibri" w:cs="Arial"/>
        </w:rPr>
      </w:pPr>
      <w:r w:rsidRPr="00D82242">
        <w:rPr>
          <w:rFonts w:ascii="Calibri" w:eastAsia="Calibri" w:hAnsi="Calibri" w:cs="Arial"/>
        </w:rPr>
        <w:t>4 ofsetové gumy</w:t>
      </w:r>
    </w:p>
    <w:p w:rsidR="003F58BB" w:rsidRDefault="003F58B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5452D" w:rsidRPr="00941C4D" w:rsidRDefault="008704EE" w:rsidP="008704EE">
      <w:pPr>
        <w:pStyle w:val="Podtitul"/>
        <w:keepNext/>
        <w:jc w:val="left"/>
        <w:rPr>
          <w:rFonts w:asciiTheme="minorHAnsi" w:hAnsiTheme="minorHAnsi"/>
          <w:b/>
          <w:sz w:val="28"/>
          <w:szCs w:val="28"/>
        </w:rPr>
      </w:pPr>
      <w:proofErr w:type="spellStart"/>
      <w:r w:rsidRPr="00941C4D">
        <w:rPr>
          <w:rFonts w:asciiTheme="minorHAnsi" w:hAnsiTheme="minorHAnsi"/>
          <w:b/>
          <w:sz w:val="28"/>
          <w:szCs w:val="28"/>
        </w:rPr>
        <w:lastRenderedPageBreak/>
        <w:t>Kontrola</w:t>
      </w:r>
      <w:proofErr w:type="spellEnd"/>
      <w:r w:rsidRPr="00941C4D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941C4D">
        <w:rPr>
          <w:rFonts w:asciiTheme="minorHAnsi" w:hAnsiTheme="minorHAnsi"/>
          <w:b/>
          <w:sz w:val="28"/>
          <w:szCs w:val="28"/>
        </w:rPr>
        <w:t>dodržení</w:t>
      </w:r>
      <w:proofErr w:type="spellEnd"/>
      <w:r w:rsidRPr="00941C4D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941C4D">
        <w:rPr>
          <w:rFonts w:asciiTheme="minorHAnsi" w:hAnsiTheme="minorHAnsi"/>
          <w:b/>
          <w:sz w:val="28"/>
          <w:szCs w:val="28"/>
        </w:rPr>
        <w:t>časového</w:t>
      </w:r>
      <w:proofErr w:type="spellEnd"/>
      <w:r w:rsidRPr="00941C4D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941C4D">
        <w:rPr>
          <w:rFonts w:asciiTheme="minorHAnsi" w:hAnsiTheme="minorHAnsi"/>
          <w:b/>
          <w:sz w:val="28"/>
          <w:szCs w:val="28"/>
        </w:rPr>
        <w:t>limitu</w:t>
      </w:r>
      <w:proofErr w:type="spellEnd"/>
    </w:p>
    <w:p w:rsidR="0085452D" w:rsidRPr="00941C4D" w:rsidRDefault="0085452D" w:rsidP="0085452D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2268"/>
      </w:tblGrid>
      <w:tr w:rsidR="0085452D" w:rsidRPr="00941C4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941C4D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941C4D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941C4D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941C4D">
              <w:rPr>
                <w:rFonts w:asciiTheme="minorHAnsi" w:hAnsiTheme="minorHAnsi"/>
                <w:b/>
              </w:rPr>
              <w:t xml:space="preserve">Časový limit </w:t>
            </w:r>
            <w:r w:rsidRPr="00941C4D">
              <w:rPr>
                <w:rFonts w:asciiTheme="minorHAnsi" w:hAnsiTheme="minorHAnsi"/>
              </w:rPr>
              <w:t>(v min.)</w:t>
            </w:r>
          </w:p>
        </w:tc>
      </w:tr>
      <w:tr w:rsidR="00CF1B72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1B72" w:rsidRPr="006E5739" w:rsidRDefault="00CF1B72" w:rsidP="0028026E">
            <w:pPr>
              <w:rPr>
                <w:rFonts w:ascii="Calibri" w:hAnsi="Calibri"/>
              </w:rPr>
            </w:pPr>
            <w:r w:rsidRPr="006E5739">
              <w:rPr>
                <w:rFonts w:ascii="Calibri" w:hAnsi="Calibri"/>
              </w:rPr>
              <w:t>Písemná část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1B72" w:rsidRPr="006E5739" w:rsidRDefault="00CF1B72" w:rsidP="0028026E">
            <w:pPr>
              <w:jc w:val="center"/>
              <w:rPr>
                <w:rFonts w:ascii="Calibri" w:hAnsi="Calibri"/>
              </w:rPr>
            </w:pPr>
            <w:r w:rsidRPr="006E5739">
              <w:rPr>
                <w:rFonts w:ascii="Calibri" w:hAnsi="Calibri"/>
              </w:rPr>
              <w:t>60</w:t>
            </w:r>
          </w:p>
        </w:tc>
      </w:tr>
      <w:tr w:rsidR="00CF1B72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1B72" w:rsidRPr="006E5739" w:rsidRDefault="00CF1B72" w:rsidP="00BA4DD8">
            <w:pPr>
              <w:rPr>
                <w:rFonts w:ascii="Calibri" w:hAnsi="Calibri"/>
              </w:rPr>
            </w:pPr>
            <w:r w:rsidRPr="006E5739">
              <w:rPr>
                <w:rFonts w:ascii="Calibri" w:hAnsi="Calibri"/>
              </w:rPr>
              <w:t xml:space="preserve">Nastavení </w:t>
            </w:r>
            <w:proofErr w:type="spellStart"/>
            <w:r w:rsidRPr="006E5739">
              <w:rPr>
                <w:rFonts w:ascii="Calibri" w:hAnsi="Calibri"/>
              </w:rPr>
              <w:t>Ct</w:t>
            </w:r>
            <w:r w:rsidR="00BA4DD8">
              <w:rPr>
                <w:rFonts w:ascii="Calibri" w:hAnsi="Calibri"/>
              </w:rPr>
              <w:t>P</w:t>
            </w:r>
            <w:proofErr w:type="spellEnd"/>
            <w:r w:rsidRPr="006E5739">
              <w:rPr>
                <w:rFonts w:ascii="Calibri" w:hAnsi="Calibri"/>
              </w:rPr>
              <w:t xml:space="preserve"> a zhotovení tiskových forem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1B72" w:rsidRPr="006E5739" w:rsidRDefault="00CF1B72" w:rsidP="0028026E">
            <w:pPr>
              <w:jc w:val="center"/>
              <w:rPr>
                <w:rFonts w:ascii="Calibri" w:hAnsi="Calibri"/>
              </w:rPr>
            </w:pPr>
            <w:r w:rsidRPr="006E5739">
              <w:rPr>
                <w:rFonts w:ascii="Calibri" w:hAnsi="Calibri"/>
              </w:rPr>
              <w:t>60</w:t>
            </w:r>
          </w:p>
        </w:tc>
      </w:tr>
      <w:tr w:rsidR="00CF1B72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1B72" w:rsidRPr="007F730F" w:rsidRDefault="00CF1B72" w:rsidP="0028026E">
            <w:pPr>
              <w:rPr>
                <w:rFonts w:ascii="Calibri" w:hAnsi="Calibri"/>
              </w:rPr>
            </w:pPr>
            <w:r w:rsidRPr="007F730F">
              <w:rPr>
                <w:rFonts w:ascii="Calibri" w:hAnsi="Calibri"/>
              </w:rPr>
              <w:t>Převzetí potřebných pomůcek a materiálu a jejich kontrola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1B72" w:rsidRPr="007F730F" w:rsidRDefault="00CF1B72" w:rsidP="0028026E">
            <w:pPr>
              <w:jc w:val="center"/>
              <w:rPr>
                <w:rFonts w:ascii="Calibri" w:hAnsi="Calibri"/>
              </w:rPr>
            </w:pPr>
            <w:r w:rsidRPr="007F730F">
              <w:rPr>
                <w:rFonts w:ascii="Calibri" w:hAnsi="Calibri"/>
              </w:rPr>
              <w:t>10</w:t>
            </w:r>
          </w:p>
        </w:tc>
      </w:tr>
      <w:tr w:rsidR="00CF1B72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1B72" w:rsidRPr="007F730F" w:rsidRDefault="00CF1B72" w:rsidP="0028026E">
            <w:pPr>
              <w:rPr>
                <w:rFonts w:ascii="Calibri" w:hAnsi="Calibri"/>
              </w:rPr>
            </w:pPr>
            <w:r w:rsidRPr="007F730F">
              <w:rPr>
                <w:rFonts w:ascii="Calibri" w:hAnsi="Calibri"/>
              </w:rPr>
              <w:t>Nastavení formátu a průchodu potiskovaného materiálu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1B72" w:rsidRPr="007F730F" w:rsidRDefault="00CF1B72" w:rsidP="0028026E">
            <w:pPr>
              <w:jc w:val="center"/>
              <w:rPr>
                <w:rFonts w:ascii="Calibri" w:hAnsi="Calibri"/>
              </w:rPr>
            </w:pPr>
            <w:r w:rsidRPr="007F730F">
              <w:rPr>
                <w:rFonts w:ascii="Calibri" w:hAnsi="Calibri"/>
              </w:rPr>
              <w:t>90</w:t>
            </w:r>
          </w:p>
        </w:tc>
      </w:tr>
      <w:tr w:rsidR="00CF1B72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1B72" w:rsidRPr="007F730F" w:rsidRDefault="00CF1B72" w:rsidP="0028026E">
            <w:pPr>
              <w:rPr>
                <w:rFonts w:ascii="Calibri" w:hAnsi="Calibri"/>
              </w:rPr>
            </w:pPr>
            <w:r w:rsidRPr="007F730F">
              <w:rPr>
                <w:rFonts w:ascii="Calibri" w:hAnsi="Calibri"/>
              </w:rPr>
              <w:t xml:space="preserve">Založení tiskových forem a barvy, </w:t>
            </w:r>
            <w:r w:rsidR="007F730F" w:rsidRPr="007F730F">
              <w:rPr>
                <w:rFonts w:ascii="Calibri" w:hAnsi="Calibri"/>
              </w:rPr>
              <w:t>nastavení barevnice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1B72" w:rsidRPr="007F730F" w:rsidRDefault="007F730F" w:rsidP="0028026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CF1B72" w:rsidRPr="007F730F">
              <w:rPr>
                <w:rFonts w:ascii="Calibri" w:hAnsi="Calibri"/>
              </w:rPr>
              <w:t>0</w:t>
            </w:r>
          </w:p>
        </w:tc>
      </w:tr>
      <w:tr w:rsidR="007F730F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7F730F" w:rsidRPr="007F730F" w:rsidRDefault="007F730F" w:rsidP="00D13DD7">
            <w:pPr>
              <w:rPr>
                <w:rFonts w:ascii="Calibri" w:hAnsi="Calibri"/>
              </w:rPr>
            </w:pPr>
            <w:r w:rsidRPr="007F730F">
              <w:rPr>
                <w:rFonts w:ascii="Calibri" w:hAnsi="Calibri"/>
              </w:rPr>
              <w:t>Seřízení soutisku a barevnosti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7F730F" w:rsidRPr="007F730F" w:rsidRDefault="007F730F" w:rsidP="00D13DD7">
            <w:pPr>
              <w:jc w:val="center"/>
              <w:rPr>
                <w:rFonts w:ascii="Calibri" w:hAnsi="Calibri"/>
              </w:rPr>
            </w:pPr>
            <w:r w:rsidRPr="007F730F">
              <w:rPr>
                <w:rFonts w:ascii="Calibri" w:hAnsi="Calibri"/>
              </w:rPr>
              <w:t>90</w:t>
            </w:r>
          </w:p>
        </w:tc>
      </w:tr>
      <w:tr w:rsidR="007F730F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7F730F" w:rsidRPr="007F730F" w:rsidRDefault="007F730F" w:rsidP="00D13DD7">
            <w:pPr>
              <w:rPr>
                <w:rFonts w:ascii="Calibri" w:hAnsi="Calibri"/>
              </w:rPr>
            </w:pPr>
            <w:r w:rsidRPr="007F730F">
              <w:rPr>
                <w:rFonts w:ascii="Calibri" w:hAnsi="Calibri"/>
              </w:rPr>
              <w:t>Kontrola zabarvení při tisku a soutisku rub/líc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7F730F" w:rsidRPr="007F730F" w:rsidRDefault="007F730F" w:rsidP="00D13DD7">
            <w:pPr>
              <w:jc w:val="center"/>
              <w:rPr>
                <w:rFonts w:ascii="Calibri" w:hAnsi="Calibri"/>
              </w:rPr>
            </w:pPr>
            <w:r w:rsidRPr="007F730F">
              <w:rPr>
                <w:rFonts w:ascii="Calibri" w:hAnsi="Calibri"/>
              </w:rPr>
              <w:t>10</w:t>
            </w:r>
          </w:p>
        </w:tc>
      </w:tr>
      <w:tr w:rsidR="007F730F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7F730F" w:rsidRPr="007F730F" w:rsidRDefault="007F730F" w:rsidP="00D13DD7">
            <w:pPr>
              <w:rPr>
                <w:rFonts w:ascii="Calibri" w:hAnsi="Calibri"/>
              </w:rPr>
            </w:pPr>
            <w:r w:rsidRPr="007F730F">
              <w:rPr>
                <w:rFonts w:ascii="Calibri" w:hAnsi="Calibri"/>
              </w:rPr>
              <w:t>Předání vytištěných archů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7F730F" w:rsidRPr="007F730F" w:rsidRDefault="007F730F" w:rsidP="00D13DD7">
            <w:pPr>
              <w:jc w:val="center"/>
              <w:rPr>
                <w:rFonts w:ascii="Calibri" w:hAnsi="Calibri"/>
              </w:rPr>
            </w:pPr>
            <w:r w:rsidRPr="007F730F">
              <w:rPr>
                <w:rFonts w:ascii="Calibri" w:hAnsi="Calibri"/>
              </w:rPr>
              <w:t>10</w:t>
            </w:r>
          </w:p>
        </w:tc>
      </w:tr>
      <w:tr w:rsidR="00CF1B72" w:rsidRPr="00941C4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F1B72" w:rsidRPr="007F730F" w:rsidRDefault="00CF1B72" w:rsidP="0028026E">
            <w:pPr>
              <w:rPr>
                <w:rFonts w:ascii="Calibri" w:hAnsi="Calibri"/>
              </w:rPr>
            </w:pPr>
            <w:r w:rsidRPr="007F730F">
              <w:rPr>
                <w:rFonts w:ascii="Calibri" w:hAnsi="Calibri"/>
              </w:rPr>
              <w:t>Čištění, kontrola a údržba tiskového stroje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F1B72" w:rsidRPr="007F730F" w:rsidRDefault="00CF1B72" w:rsidP="0028026E">
            <w:pPr>
              <w:jc w:val="center"/>
              <w:rPr>
                <w:rFonts w:ascii="Calibri" w:hAnsi="Calibri"/>
              </w:rPr>
            </w:pPr>
            <w:r w:rsidRPr="007F730F">
              <w:rPr>
                <w:rFonts w:ascii="Calibri" w:hAnsi="Calibri"/>
              </w:rPr>
              <w:t>90</w:t>
            </w:r>
          </w:p>
        </w:tc>
      </w:tr>
      <w:tr w:rsidR="00CF1B72" w:rsidRPr="00941C4D" w:rsidTr="00613337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</w:tcPr>
          <w:p w:rsidR="00CF1B72" w:rsidRPr="00BA4DD8" w:rsidRDefault="00CF1B72" w:rsidP="00CF1B72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BA4DD8">
              <w:rPr>
                <w:rFonts w:asciiTheme="minorHAnsi" w:hAnsiTheme="minorHAnsi"/>
                <w:b/>
              </w:rPr>
              <w:t xml:space="preserve">Doba trvání zkoušky: </w:t>
            </w:r>
            <w:r w:rsidRPr="00BA4DD8">
              <w:rPr>
                <w:rFonts w:asciiTheme="minorHAnsi" w:hAnsiTheme="minorHAnsi"/>
              </w:rPr>
              <w:t>podle standardu 5 - 8 hod.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</w:tcPr>
          <w:p w:rsidR="00CF1B72" w:rsidRPr="00BA4DD8" w:rsidRDefault="00CF1B72" w:rsidP="00BA4DD8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BA4DD8">
              <w:rPr>
                <w:rFonts w:asciiTheme="minorHAnsi" w:hAnsiTheme="minorHAnsi"/>
                <w:b/>
              </w:rPr>
              <w:t>4</w:t>
            </w:r>
            <w:r w:rsidR="00BA4DD8" w:rsidRPr="00BA4DD8">
              <w:rPr>
                <w:rFonts w:asciiTheme="minorHAnsi" w:hAnsiTheme="minorHAnsi"/>
                <w:b/>
              </w:rPr>
              <w:t>6</w:t>
            </w:r>
            <w:r w:rsidR="0066527A">
              <w:rPr>
                <w:rFonts w:asciiTheme="minorHAnsi" w:hAnsiTheme="minorHAnsi"/>
                <w:b/>
              </w:rPr>
              <w:t xml:space="preserve">0 </w:t>
            </w:r>
            <w:bookmarkStart w:id="0" w:name="_GoBack"/>
            <w:bookmarkEnd w:id="0"/>
          </w:p>
        </w:tc>
      </w:tr>
    </w:tbl>
    <w:p w:rsidR="0085452D" w:rsidRPr="00941C4D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41C4D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1FE6"/>
    <w:multiLevelType w:val="hybridMultilevel"/>
    <w:tmpl w:val="F02A0D2E"/>
    <w:lvl w:ilvl="0" w:tplc="F110A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10A3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1EC"/>
    <w:multiLevelType w:val="multilevel"/>
    <w:tmpl w:val="784A1E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A2D40CC"/>
    <w:multiLevelType w:val="hybridMultilevel"/>
    <w:tmpl w:val="37DE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3385B"/>
    <w:multiLevelType w:val="hybridMultilevel"/>
    <w:tmpl w:val="6AAE182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697B4E"/>
    <w:multiLevelType w:val="hybridMultilevel"/>
    <w:tmpl w:val="6AAE182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11BA"/>
    <w:rsid w:val="00063260"/>
    <w:rsid w:val="00063D9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27B2"/>
    <w:rsid w:val="002370FB"/>
    <w:rsid w:val="00247263"/>
    <w:rsid w:val="00260E8E"/>
    <w:rsid w:val="00260F2E"/>
    <w:rsid w:val="00272FC3"/>
    <w:rsid w:val="002738B8"/>
    <w:rsid w:val="00275976"/>
    <w:rsid w:val="00291692"/>
    <w:rsid w:val="002A6DDD"/>
    <w:rsid w:val="002B654D"/>
    <w:rsid w:val="002E0FF2"/>
    <w:rsid w:val="002F57D9"/>
    <w:rsid w:val="003053D1"/>
    <w:rsid w:val="003163E1"/>
    <w:rsid w:val="003C5997"/>
    <w:rsid w:val="003D3D8D"/>
    <w:rsid w:val="003D6931"/>
    <w:rsid w:val="003F58BB"/>
    <w:rsid w:val="00441F96"/>
    <w:rsid w:val="0046521F"/>
    <w:rsid w:val="00492A52"/>
    <w:rsid w:val="004A331A"/>
    <w:rsid w:val="004B1B8B"/>
    <w:rsid w:val="004B7005"/>
    <w:rsid w:val="004D6833"/>
    <w:rsid w:val="004D70AC"/>
    <w:rsid w:val="004E49DA"/>
    <w:rsid w:val="004F2A41"/>
    <w:rsid w:val="004F4143"/>
    <w:rsid w:val="00530878"/>
    <w:rsid w:val="00534428"/>
    <w:rsid w:val="00552487"/>
    <w:rsid w:val="0058648F"/>
    <w:rsid w:val="00593EE4"/>
    <w:rsid w:val="005A01CF"/>
    <w:rsid w:val="005A3954"/>
    <w:rsid w:val="005D06A7"/>
    <w:rsid w:val="005D29FD"/>
    <w:rsid w:val="005F0F83"/>
    <w:rsid w:val="005F3CEA"/>
    <w:rsid w:val="005F3E29"/>
    <w:rsid w:val="005F7F84"/>
    <w:rsid w:val="00634B4E"/>
    <w:rsid w:val="0066527A"/>
    <w:rsid w:val="00665B01"/>
    <w:rsid w:val="0067076C"/>
    <w:rsid w:val="006C6A09"/>
    <w:rsid w:val="006E5739"/>
    <w:rsid w:val="00703F55"/>
    <w:rsid w:val="00751FD7"/>
    <w:rsid w:val="007650D7"/>
    <w:rsid w:val="0079544C"/>
    <w:rsid w:val="007C58D6"/>
    <w:rsid w:val="007E2D4C"/>
    <w:rsid w:val="007E31FC"/>
    <w:rsid w:val="007F730F"/>
    <w:rsid w:val="0080526D"/>
    <w:rsid w:val="0082345A"/>
    <w:rsid w:val="008278D9"/>
    <w:rsid w:val="00834A95"/>
    <w:rsid w:val="00851DAF"/>
    <w:rsid w:val="0085452D"/>
    <w:rsid w:val="008704EE"/>
    <w:rsid w:val="008830C1"/>
    <w:rsid w:val="0089643F"/>
    <w:rsid w:val="00916972"/>
    <w:rsid w:val="00925EC0"/>
    <w:rsid w:val="00926E28"/>
    <w:rsid w:val="0093124B"/>
    <w:rsid w:val="00941C4D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53D7F"/>
    <w:rsid w:val="00A63E74"/>
    <w:rsid w:val="00A8032D"/>
    <w:rsid w:val="00A8380E"/>
    <w:rsid w:val="00A944EE"/>
    <w:rsid w:val="00AB5B01"/>
    <w:rsid w:val="00AF54F7"/>
    <w:rsid w:val="00B10335"/>
    <w:rsid w:val="00B242A5"/>
    <w:rsid w:val="00B55585"/>
    <w:rsid w:val="00B804AB"/>
    <w:rsid w:val="00BA2383"/>
    <w:rsid w:val="00BA48AA"/>
    <w:rsid w:val="00BA4DD8"/>
    <w:rsid w:val="00BC40BA"/>
    <w:rsid w:val="00BC4BCD"/>
    <w:rsid w:val="00C50BD5"/>
    <w:rsid w:val="00C829B5"/>
    <w:rsid w:val="00C844A9"/>
    <w:rsid w:val="00CA26EC"/>
    <w:rsid w:val="00CA3CDF"/>
    <w:rsid w:val="00CD7460"/>
    <w:rsid w:val="00CE275B"/>
    <w:rsid w:val="00CF0099"/>
    <w:rsid w:val="00CF1B72"/>
    <w:rsid w:val="00CF31BB"/>
    <w:rsid w:val="00D11F0E"/>
    <w:rsid w:val="00D1463B"/>
    <w:rsid w:val="00D668D8"/>
    <w:rsid w:val="00D82242"/>
    <w:rsid w:val="00D95E35"/>
    <w:rsid w:val="00DA6A57"/>
    <w:rsid w:val="00DD5FB1"/>
    <w:rsid w:val="00DE3356"/>
    <w:rsid w:val="00DE7EFF"/>
    <w:rsid w:val="00DF1970"/>
    <w:rsid w:val="00DF5996"/>
    <w:rsid w:val="00DF78CE"/>
    <w:rsid w:val="00E01828"/>
    <w:rsid w:val="00E22EE0"/>
    <w:rsid w:val="00E2702C"/>
    <w:rsid w:val="00E42F62"/>
    <w:rsid w:val="00E5088C"/>
    <w:rsid w:val="00E95DC5"/>
    <w:rsid w:val="00E961F9"/>
    <w:rsid w:val="00EA6506"/>
    <w:rsid w:val="00EC388F"/>
    <w:rsid w:val="00ED5C65"/>
    <w:rsid w:val="00F04CFF"/>
    <w:rsid w:val="00F15834"/>
    <w:rsid w:val="00F46EC5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E7713-E060-475F-A618-B303BD53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8704EE"/>
    <w:pPr>
      <w:spacing w:after="0" w:line="240" w:lineRule="auto"/>
      <w:ind w:left="-57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CD746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74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941C4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165D-49F3-47C1-86ED-01952A95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dc:description>JMD final</dc:description>
  <cp:lastModifiedBy>Jarmila</cp:lastModifiedBy>
  <cp:revision>2</cp:revision>
  <dcterms:created xsi:type="dcterms:W3CDTF">2015-04-15T11:02:00Z</dcterms:created>
  <dcterms:modified xsi:type="dcterms:W3CDTF">2015-04-15T11:02:00Z</dcterms:modified>
</cp:coreProperties>
</file>