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8B8" w:rsidRPr="00395E4F" w:rsidRDefault="002738B8" w:rsidP="002738B8">
      <w:r>
        <w:rPr>
          <w:noProof/>
        </w:rPr>
        <w:drawing>
          <wp:inline distT="0" distB="0" distL="0" distR="0">
            <wp:extent cx="5762625" cy="485775"/>
            <wp:effectExtent l="19050" t="0" r="9525" b="0"/>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6"/>
                    <a:srcRect/>
                    <a:stretch>
                      <a:fillRect/>
                    </a:stretch>
                  </pic:blipFill>
                  <pic:spPr bwMode="auto">
                    <a:xfrm>
                      <a:off x="0" y="0"/>
                      <a:ext cx="5762625" cy="485775"/>
                    </a:xfrm>
                    <a:prstGeom prst="rect">
                      <a:avLst/>
                    </a:prstGeom>
                    <a:noFill/>
                    <a:ln w="9525">
                      <a:noFill/>
                      <a:miter lim="800000"/>
                      <a:headEnd/>
                      <a:tailEnd/>
                    </a:ln>
                  </pic:spPr>
                </pic:pic>
              </a:graphicData>
            </a:graphic>
          </wp:inline>
        </w:drawing>
      </w:r>
    </w:p>
    <w:p w:rsidR="002738B8" w:rsidRDefault="002738B8" w:rsidP="002738B8"/>
    <w:p w:rsidR="002738B8" w:rsidRDefault="002738B8" w:rsidP="002738B8"/>
    <w:p w:rsidR="00DF1970" w:rsidRDefault="00DF1970" w:rsidP="002738B8">
      <w:pPr>
        <w:jc w:val="center"/>
        <w:rPr>
          <w:rFonts w:ascii="Calibri" w:hAnsi="Calibri"/>
          <w:b/>
          <w:sz w:val="28"/>
          <w:szCs w:val="28"/>
        </w:rPr>
      </w:pPr>
    </w:p>
    <w:p w:rsidR="002738B8" w:rsidRDefault="002738B8" w:rsidP="002738B8">
      <w:pPr>
        <w:jc w:val="center"/>
        <w:rPr>
          <w:rFonts w:ascii="Calibri" w:hAnsi="Calibri"/>
          <w:b/>
          <w:sz w:val="28"/>
          <w:szCs w:val="28"/>
        </w:rPr>
      </w:pPr>
      <w:r>
        <w:rPr>
          <w:rFonts w:ascii="Calibri" w:hAnsi="Calibri"/>
          <w:b/>
          <w:sz w:val="28"/>
          <w:szCs w:val="28"/>
        </w:rPr>
        <w:t>Konkrétní zadání</w:t>
      </w:r>
    </w:p>
    <w:p w:rsidR="002738B8" w:rsidRDefault="002738B8" w:rsidP="002738B8">
      <w:pPr>
        <w:spacing w:after="360"/>
      </w:pPr>
    </w:p>
    <w:p w:rsidR="002738B8" w:rsidRPr="00EA2AA0" w:rsidRDefault="002738B8" w:rsidP="002738B8">
      <w:pPr>
        <w:spacing w:after="360"/>
        <w:jc w:val="center"/>
        <w:rPr>
          <w:rFonts w:ascii="Calibri" w:hAnsi="Calibri"/>
          <w:b/>
          <w:sz w:val="28"/>
          <w:szCs w:val="28"/>
        </w:rPr>
      </w:pPr>
      <w:r>
        <w:rPr>
          <w:rFonts w:ascii="Calibri" w:hAnsi="Calibri"/>
          <w:b/>
          <w:sz w:val="28"/>
          <w:szCs w:val="28"/>
        </w:rPr>
        <w:t>16-001-M Strážce přírody</w:t>
      </w:r>
    </w:p>
    <w:p w:rsidR="002738B8" w:rsidRPr="0016748E" w:rsidRDefault="002738B8" w:rsidP="002738B8">
      <w:pPr>
        <w:pStyle w:val="Podtitul"/>
        <w:jc w:val="left"/>
        <w:rPr>
          <w:rFonts w:ascii="Calibri" w:hAnsi="Calibri"/>
          <w:b/>
          <w:sz w:val="28"/>
          <w:szCs w:val="28"/>
          <w:lang w:val="cs-CZ"/>
        </w:rPr>
      </w:pPr>
      <w:r w:rsidRPr="004908E9">
        <w:rPr>
          <w:rFonts w:ascii="Calibri" w:hAnsi="Calibri"/>
          <w:b/>
          <w:sz w:val="28"/>
          <w:szCs w:val="28"/>
          <w:lang w:val="cs-CZ"/>
        </w:rPr>
        <w:t>Zadání pro účastníky ověřování</w:t>
      </w:r>
      <w:r>
        <w:rPr>
          <w:rFonts w:ascii="Calibri" w:hAnsi="Calibri"/>
          <w:b/>
          <w:sz w:val="28"/>
          <w:szCs w:val="28"/>
          <w:lang w:val="cs-CZ"/>
        </w:rPr>
        <w:t xml:space="preserve"> </w:t>
      </w:r>
    </w:p>
    <w:p w:rsidR="002738B8" w:rsidRDefault="002738B8" w:rsidP="00EC388F">
      <w:pPr>
        <w:widowControl w:val="0"/>
        <w:autoSpaceDE w:val="0"/>
        <w:autoSpaceDN w:val="0"/>
        <w:jc w:val="both"/>
        <w:rPr>
          <w:rFonts w:ascii="Calibri" w:hAnsi="Calibri"/>
          <w:b/>
        </w:rPr>
      </w:pPr>
    </w:p>
    <w:p w:rsidR="002738B8" w:rsidRDefault="002738B8" w:rsidP="00EC388F">
      <w:pPr>
        <w:widowControl w:val="0"/>
        <w:autoSpaceDE w:val="0"/>
        <w:autoSpaceDN w:val="0"/>
        <w:jc w:val="both"/>
        <w:rPr>
          <w:rFonts w:ascii="Calibri" w:hAnsi="Calibri"/>
          <w:b/>
        </w:rPr>
      </w:pPr>
    </w:p>
    <w:p w:rsidR="00441F96" w:rsidRPr="005D29FD" w:rsidRDefault="00441F96" w:rsidP="00441F96">
      <w:pPr>
        <w:rPr>
          <w:i/>
          <w:sz w:val="26"/>
          <w:szCs w:val="26"/>
        </w:rPr>
      </w:pPr>
      <w:r w:rsidRPr="005D29FD">
        <w:rPr>
          <w:rFonts w:ascii="Calibri" w:hAnsi="Calibri"/>
          <w:b/>
          <w:sz w:val="26"/>
          <w:szCs w:val="26"/>
        </w:rPr>
        <w:t>Zadání pro domácí přípravu</w:t>
      </w:r>
    </w:p>
    <w:p w:rsidR="00EC388F" w:rsidRPr="001F440B" w:rsidRDefault="00EC388F" w:rsidP="00EC388F">
      <w:pPr>
        <w:widowControl w:val="0"/>
        <w:autoSpaceDE w:val="0"/>
        <w:autoSpaceDN w:val="0"/>
        <w:jc w:val="both"/>
        <w:rPr>
          <w:rFonts w:ascii="Calibri" w:hAnsi="Calibri"/>
        </w:rPr>
      </w:pPr>
    </w:p>
    <w:p w:rsidR="00EC388F" w:rsidRPr="006F0710" w:rsidRDefault="00EC388F" w:rsidP="00441F96">
      <w:pPr>
        <w:pStyle w:val="Odstavecseseznamem"/>
        <w:widowControl w:val="0"/>
        <w:numPr>
          <w:ilvl w:val="0"/>
          <w:numId w:val="12"/>
        </w:numPr>
        <w:autoSpaceDE w:val="0"/>
        <w:autoSpaceDN w:val="0"/>
        <w:jc w:val="both"/>
        <w:rPr>
          <w:rFonts w:ascii="Calibri" w:hAnsi="Calibri"/>
          <w:b/>
        </w:rPr>
      </w:pPr>
      <w:r w:rsidRPr="006F0710">
        <w:rPr>
          <w:rFonts w:ascii="Calibri" w:hAnsi="Calibri"/>
          <w:b/>
        </w:rPr>
        <w:t xml:space="preserve">Zpracujte písemně podklady pro provádění osvětové a informační činnosti v oblasti Národního parku </w:t>
      </w:r>
      <w:r w:rsidR="006F0710">
        <w:rPr>
          <w:rFonts w:ascii="Calibri" w:hAnsi="Calibri"/>
          <w:b/>
        </w:rPr>
        <w:t>Šumava</w:t>
      </w:r>
    </w:p>
    <w:p w:rsidR="00EC388F" w:rsidRPr="009B6903" w:rsidRDefault="00EC388F" w:rsidP="009B6903">
      <w:pPr>
        <w:widowControl w:val="0"/>
        <w:numPr>
          <w:ilvl w:val="0"/>
          <w:numId w:val="13"/>
        </w:numPr>
        <w:autoSpaceDE w:val="0"/>
        <w:autoSpaceDN w:val="0"/>
        <w:jc w:val="both"/>
        <w:rPr>
          <w:rFonts w:ascii="Calibri" w:hAnsi="Calibri"/>
        </w:rPr>
      </w:pPr>
      <w:r w:rsidRPr="009B6903">
        <w:rPr>
          <w:rFonts w:ascii="Calibri" w:hAnsi="Calibri"/>
        </w:rPr>
        <w:t xml:space="preserve">1 normostranu s fotografií o vámi vybraném </w:t>
      </w:r>
      <w:r w:rsidRPr="009B6903">
        <w:rPr>
          <w:rFonts w:ascii="Calibri" w:hAnsi="Calibri"/>
          <w:u w:val="single"/>
        </w:rPr>
        <w:t>biotopu</w:t>
      </w:r>
      <w:r w:rsidRPr="009B6903">
        <w:rPr>
          <w:rFonts w:ascii="Calibri" w:hAnsi="Calibri"/>
        </w:rPr>
        <w:t xml:space="preserve"> vyskytujícím se v NPŠ. Uveďte ohrožující faktory a základní ochranářská opatření s přihlédnutím k ročnímu období.</w:t>
      </w:r>
    </w:p>
    <w:p w:rsidR="00EC388F" w:rsidRPr="009B6903" w:rsidRDefault="00EC388F" w:rsidP="009B6903">
      <w:pPr>
        <w:widowControl w:val="0"/>
        <w:numPr>
          <w:ilvl w:val="0"/>
          <w:numId w:val="13"/>
        </w:numPr>
        <w:autoSpaceDE w:val="0"/>
        <w:autoSpaceDN w:val="0"/>
        <w:jc w:val="both"/>
        <w:rPr>
          <w:rFonts w:ascii="Calibri" w:hAnsi="Calibri"/>
        </w:rPr>
      </w:pPr>
      <w:r w:rsidRPr="009B6903">
        <w:rPr>
          <w:rFonts w:ascii="Calibri" w:hAnsi="Calibri"/>
        </w:rPr>
        <w:t xml:space="preserve">1 normostranu s fotografií o vámi vybraném </w:t>
      </w:r>
      <w:r w:rsidRPr="009B6903">
        <w:rPr>
          <w:rFonts w:ascii="Calibri" w:hAnsi="Calibri"/>
          <w:u w:val="single"/>
        </w:rPr>
        <w:t>zástupci živočichů nebo rostlin</w:t>
      </w:r>
      <w:r w:rsidRPr="009B6903">
        <w:rPr>
          <w:rFonts w:ascii="Calibri" w:hAnsi="Calibri"/>
        </w:rPr>
        <w:t xml:space="preserve"> vyskytujícím se v NPŠ. Uveďte ohrožující faktory a základní ochranářská opatření s přihlédnutím k ročnímu období.</w:t>
      </w:r>
    </w:p>
    <w:p w:rsidR="00EC388F" w:rsidRPr="00291692" w:rsidRDefault="00EC388F" w:rsidP="00EC388F">
      <w:pPr>
        <w:widowControl w:val="0"/>
        <w:numPr>
          <w:ilvl w:val="0"/>
          <w:numId w:val="13"/>
        </w:numPr>
        <w:autoSpaceDE w:val="0"/>
        <w:autoSpaceDN w:val="0"/>
        <w:jc w:val="both"/>
        <w:rPr>
          <w:rFonts w:ascii="Calibri" w:hAnsi="Calibri"/>
        </w:rPr>
      </w:pPr>
      <w:r w:rsidRPr="009B6903">
        <w:rPr>
          <w:rFonts w:ascii="Calibri" w:hAnsi="Calibri"/>
        </w:rPr>
        <w:t xml:space="preserve">1 normostranu s fotografií o vámi vybraném </w:t>
      </w:r>
      <w:r w:rsidRPr="009B6903">
        <w:rPr>
          <w:rFonts w:ascii="Calibri" w:hAnsi="Calibri"/>
          <w:u w:val="single"/>
        </w:rPr>
        <w:t>geologickém jevu</w:t>
      </w:r>
      <w:r w:rsidRPr="009B6903">
        <w:rPr>
          <w:rFonts w:ascii="Calibri" w:hAnsi="Calibri"/>
        </w:rPr>
        <w:t xml:space="preserve"> z NPŠ. Uveďte ohrožující faktory a základní ochranářská opatření s přihlédnutím k ročnímu období.</w:t>
      </w:r>
    </w:p>
    <w:p w:rsidR="00EC388F" w:rsidRPr="006F0710" w:rsidRDefault="00BC40BA" w:rsidP="00EC388F">
      <w:pPr>
        <w:widowControl w:val="0"/>
        <w:autoSpaceDE w:val="0"/>
        <w:autoSpaceDN w:val="0"/>
        <w:jc w:val="both"/>
        <w:rPr>
          <w:rFonts w:ascii="Calibri" w:hAnsi="Calibri"/>
        </w:rPr>
      </w:pPr>
      <w:r>
        <w:rPr>
          <w:rFonts w:ascii="Calibri" w:hAnsi="Calibri"/>
          <w:i/>
        </w:rPr>
        <w:t xml:space="preserve">                  </w:t>
      </w:r>
      <w:r w:rsidR="00EC388F" w:rsidRPr="006F0710">
        <w:rPr>
          <w:rFonts w:ascii="Calibri" w:hAnsi="Calibri"/>
        </w:rPr>
        <w:t xml:space="preserve">Vytištěné podklady odevzdejte zkoušejícímu při prezenci v den </w:t>
      </w:r>
      <w:r w:rsidR="000762E6" w:rsidRPr="006F0710">
        <w:rPr>
          <w:rFonts w:ascii="Calibri" w:hAnsi="Calibri"/>
        </w:rPr>
        <w:t xml:space="preserve">konání </w:t>
      </w:r>
      <w:r w:rsidR="00EC388F" w:rsidRPr="006F0710">
        <w:rPr>
          <w:rFonts w:ascii="Calibri" w:hAnsi="Calibri"/>
        </w:rPr>
        <w:t xml:space="preserve">zkoušky. </w:t>
      </w:r>
    </w:p>
    <w:p w:rsidR="00EC388F" w:rsidRPr="006F0710" w:rsidRDefault="00EC388F" w:rsidP="00EC388F">
      <w:pPr>
        <w:widowControl w:val="0"/>
        <w:autoSpaceDE w:val="0"/>
        <w:autoSpaceDN w:val="0"/>
        <w:jc w:val="both"/>
        <w:rPr>
          <w:rFonts w:ascii="Calibri" w:hAnsi="Calibri"/>
        </w:rPr>
      </w:pPr>
    </w:p>
    <w:p w:rsidR="00BC40BA" w:rsidRPr="006F0710" w:rsidRDefault="00EC388F" w:rsidP="00BC40BA">
      <w:pPr>
        <w:pStyle w:val="Odstavecseseznamem"/>
        <w:widowControl w:val="0"/>
        <w:numPr>
          <w:ilvl w:val="0"/>
          <w:numId w:val="14"/>
        </w:numPr>
        <w:autoSpaceDE w:val="0"/>
        <w:autoSpaceDN w:val="0"/>
        <w:rPr>
          <w:rFonts w:ascii="Calibri" w:hAnsi="Calibri"/>
          <w:b/>
        </w:rPr>
      </w:pPr>
      <w:r w:rsidRPr="006F0710">
        <w:rPr>
          <w:rFonts w:ascii="Calibri" w:hAnsi="Calibri"/>
          <w:b/>
        </w:rPr>
        <w:t xml:space="preserve">Připravte si v písemné podobě základní informace o chráněném území Jezero Laka, na jejichž základě provedete v průběhu praktické zkoušky 5minutový výklad pro úroveň žáků základních nebo středních škol. </w:t>
      </w:r>
      <w:r w:rsidR="006F0710">
        <w:rPr>
          <w:rFonts w:ascii="Calibri" w:hAnsi="Calibri"/>
          <w:b/>
        </w:rPr>
        <w:t>Materiál n</w:t>
      </w:r>
      <w:r w:rsidRPr="006F0710">
        <w:rPr>
          <w:rFonts w:ascii="Calibri" w:hAnsi="Calibri"/>
          <w:b/>
        </w:rPr>
        <w:t xml:space="preserve">eodevzdáváte hodnotiteli, ale berete si </w:t>
      </w:r>
      <w:r w:rsidR="006F0710">
        <w:rPr>
          <w:rFonts w:ascii="Calibri" w:hAnsi="Calibri"/>
          <w:b/>
        </w:rPr>
        <w:t xml:space="preserve">jej </w:t>
      </w:r>
      <w:r w:rsidRPr="006F0710">
        <w:rPr>
          <w:rFonts w:ascii="Calibri" w:hAnsi="Calibri"/>
          <w:b/>
        </w:rPr>
        <w:t xml:space="preserve">s sebou na praktickou část zkoušky. </w:t>
      </w:r>
    </w:p>
    <w:p w:rsidR="00EC388F" w:rsidRPr="006F0710" w:rsidRDefault="00EC388F" w:rsidP="00BC40BA">
      <w:pPr>
        <w:pStyle w:val="Odstavecseseznamem"/>
        <w:widowControl w:val="0"/>
        <w:numPr>
          <w:ilvl w:val="0"/>
          <w:numId w:val="14"/>
        </w:numPr>
        <w:autoSpaceDE w:val="0"/>
        <w:autoSpaceDN w:val="0"/>
        <w:rPr>
          <w:rFonts w:ascii="Calibri" w:hAnsi="Calibri"/>
          <w:b/>
        </w:rPr>
      </w:pPr>
      <w:r w:rsidRPr="006F0710">
        <w:rPr>
          <w:rFonts w:ascii="Calibri" w:hAnsi="Calibri"/>
          <w:b/>
        </w:rPr>
        <w:t xml:space="preserve">Připravte si v písemné podobě základní informace o naučné stezce v lokalitě Jezero Laka, na jejichž základě provedete návštěvníky chráněným územím a vysvětlíte jim jeho význam. </w:t>
      </w:r>
      <w:r w:rsidR="006F0710">
        <w:rPr>
          <w:rFonts w:ascii="Calibri" w:hAnsi="Calibri"/>
          <w:b/>
        </w:rPr>
        <w:t>Materiál n</w:t>
      </w:r>
      <w:r w:rsidRPr="006F0710">
        <w:rPr>
          <w:rFonts w:ascii="Calibri" w:hAnsi="Calibri"/>
          <w:b/>
        </w:rPr>
        <w:t xml:space="preserve">eodevzdáváte hodnotiteli, ale berete si </w:t>
      </w:r>
      <w:proofErr w:type="spellStart"/>
      <w:r w:rsidR="006F0710">
        <w:rPr>
          <w:rFonts w:ascii="Calibri" w:hAnsi="Calibri"/>
          <w:b/>
        </w:rPr>
        <w:t>jrj</w:t>
      </w:r>
      <w:proofErr w:type="spellEnd"/>
      <w:r w:rsidR="006F0710">
        <w:rPr>
          <w:rFonts w:ascii="Calibri" w:hAnsi="Calibri"/>
          <w:b/>
        </w:rPr>
        <w:t xml:space="preserve"> </w:t>
      </w:r>
      <w:r w:rsidRPr="006F0710">
        <w:rPr>
          <w:rFonts w:ascii="Calibri" w:hAnsi="Calibri"/>
          <w:b/>
        </w:rPr>
        <w:t xml:space="preserve">s sebou na praktickou část zkoušky. </w:t>
      </w:r>
    </w:p>
    <w:p w:rsidR="005F3E29" w:rsidRPr="006F0710" w:rsidRDefault="005F3E29"/>
    <w:p w:rsidR="005F3E29" w:rsidRDefault="005F3E29">
      <w:pPr>
        <w:spacing w:after="200" w:line="276" w:lineRule="auto"/>
      </w:pPr>
      <w:r>
        <w:br w:type="page"/>
      </w:r>
    </w:p>
    <w:p w:rsidR="00AB5B01" w:rsidRDefault="00146F20" w:rsidP="00AB5B01">
      <w:pPr>
        <w:jc w:val="both"/>
        <w:rPr>
          <w:rFonts w:ascii="Calibri" w:hAnsi="Calibri"/>
          <w:b/>
          <w:sz w:val="26"/>
          <w:szCs w:val="26"/>
        </w:rPr>
      </w:pPr>
      <w:r w:rsidRPr="00146F20">
        <w:rPr>
          <w:rFonts w:ascii="Calibri" w:hAnsi="Calibri"/>
          <w:b/>
          <w:sz w:val="26"/>
          <w:szCs w:val="26"/>
        </w:rPr>
        <w:lastRenderedPageBreak/>
        <w:t>Zadání před komisí</w:t>
      </w:r>
    </w:p>
    <w:p w:rsidR="00BC4BCD" w:rsidRPr="00146F20" w:rsidRDefault="00BC4BCD" w:rsidP="00AB5B01">
      <w:pPr>
        <w:jc w:val="both"/>
        <w:rPr>
          <w:rFonts w:ascii="Calibri" w:hAnsi="Calibri"/>
          <w:b/>
          <w:sz w:val="26"/>
          <w:szCs w:val="26"/>
        </w:rPr>
      </w:pPr>
    </w:p>
    <w:p w:rsidR="00AB5B01" w:rsidRPr="00DF5996" w:rsidRDefault="00155D54" w:rsidP="00AB5B01">
      <w:pPr>
        <w:jc w:val="both"/>
        <w:rPr>
          <w:rFonts w:ascii="Calibri" w:hAnsi="Calibri"/>
          <w:i/>
        </w:rPr>
      </w:pPr>
      <w:r>
        <w:rPr>
          <w:rFonts w:ascii="Calibri" w:hAnsi="Calibri"/>
          <w:i/>
        </w:rPr>
        <w:t>Vlastní zkouška obsahuje 3 části</w:t>
      </w:r>
      <w:r w:rsidR="00DF5996">
        <w:rPr>
          <w:rFonts w:ascii="Calibri" w:hAnsi="Calibri"/>
          <w:i/>
        </w:rPr>
        <w:t>:</w:t>
      </w:r>
    </w:p>
    <w:p w:rsidR="00AB5B01" w:rsidRPr="00E06C7C" w:rsidRDefault="006F0710" w:rsidP="009B1226">
      <w:pPr>
        <w:numPr>
          <w:ilvl w:val="0"/>
          <w:numId w:val="37"/>
        </w:numPr>
        <w:jc w:val="both"/>
        <w:rPr>
          <w:rFonts w:ascii="Calibri" w:hAnsi="Calibri"/>
        </w:rPr>
      </w:pPr>
      <w:r>
        <w:rPr>
          <w:rFonts w:ascii="Calibri" w:hAnsi="Calibri"/>
        </w:rPr>
        <w:t>písemnou zkoušku</w:t>
      </w:r>
      <w:r w:rsidR="00AB5B01" w:rsidRPr="00E06C7C">
        <w:rPr>
          <w:rFonts w:ascii="Calibri" w:hAnsi="Calibri"/>
        </w:rPr>
        <w:t xml:space="preserve"> </w:t>
      </w:r>
    </w:p>
    <w:p w:rsidR="00AB5B01" w:rsidRPr="00E06C7C" w:rsidRDefault="00AB5B01" w:rsidP="009B1226">
      <w:pPr>
        <w:numPr>
          <w:ilvl w:val="0"/>
          <w:numId w:val="37"/>
        </w:numPr>
        <w:jc w:val="both"/>
        <w:rPr>
          <w:rFonts w:ascii="Calibri" w:hAnsi="Calibri"/>
        </w:rPr>
      </w:pPr>
      <w:r w:rsidRPr="00DF5996">
        <w:rPr>
          <w:rFonts w:ascii="Calibri" w:hAnsi="Calibri"/>
        </w:rPr>
        <w:t>praktickou zkoušku</w:t>
      </w:r>
      <w:r w:rsidR="00DF5996">
        <w:rPr>
          <w:rFonts w:ascii="Calibri" w:hAnsi="Calibri"/>
        </w:rPr>
        <w:t xml:space="preserve"> v budově základny</w:t>
      </w:r>
    </w:p>
    <w:p w:rsidR="00AB5B01" w:rsidRPr="00E06C7C" w:rsidRDefault="00AB5B01" w:rsidP="009B1226">
      <w:pPr>
        <w:numPr>
          <w:ilvl w:val="0"/>
          <w:numId w:val="37"/>
        </w:numPr>
        <w:jc w:val="both"/>
        <w:rPr>
          <w:rFonts w:ascii="Calibri" w:hAnsi="Calibri"/>
        </w:rPr>
      </w:pPr>
      <w:r w:rsidRPr="00DF5996">
        <w:rPr>
          <w:rFonts w:ascii="Calibri" w:hAnsi="Calibri"/>
        </w:rPr>
        <w:t>praktickou zkoušku</w:t>
      </w:r>
      <w:r w:rsidR="006F0710">
        <w:rPr>
          <w:rFonts w:ascii="Calibri" w:hAnsi="Calibri"/>
        </w:rPr>
        <w:t xml:space="preserve"> v terénu</w:t>
      </w:r>
    </w:p>
    <w:p w:rsidR="00AB5B01" w:rsidRPr="00200FCA" w:rsidRDefault="00AB5B01" w:rsidP="00AB5B01">
      <w:pPr>
        <w:jc w:val="both"/>
        <w:rPr>
          <w:b/>
          <w:sz w:val="10"/>
          <w:szCs w:val="10"/>
        </w:rPr>
      </w:pPr>
    </w:p>
    <w:p w:rsidR="00AB5B01" w:rsidRPr="00E06C7C" w:rsidRDefault="00AB5B01" w:rsidP="00AB5B01">
      <w:pPr>
        <w:jc w:val="both"/>
        <w:rPr>
          <w:rFonts w:ascii="Calibri" w:hAnsi="Calibri"/>
        </w:rPr>
      </w:pPr>
      <w:r w:rsidRPr="00E06C7C">
        <w:rPr>
          <w:rFonts w:ascii="Calibri" w:hAnsi="Calibri"/>
        </w:rPr>
        <w:t xml:space="preserve">Nejprve využijte cca 10 minut na přípravu a seznamte se orientačně s úkoly, které </w:t>
      </w:r>
      <w:r w:rsidR="006F0710">
        <w:rPr>
          <w:rFonts w:ascii="Calibri" w:hAnsi="Calibri"/>
        </w:rPr>
        <w:t>v</w:t>
      </w:r>
      <w:r w:rsidRPr="00E06C7C">
        <w:rPr>
          <w:rFonts w:ascii="Calibri" w:hAnsi="Calibri"/>
        </w:rPr>
        <w:t xml:space="preserve">ás v rámci všech tří částí zkoušky čekají. Těchto 10 minut se </w:t>
      </w:r>
      <w:r w:rsidR="006F0710">
        <w:rPr>
          <w:rFonts w:ascii="Calibri" w:hAnsi="Calibri"/>
        </w:rPr>
        <w:t>v</w:t>
      </w:r>
      <w:r w:rsidRPr="00E06C7C">
        <w:rPr>
          <w:rFonts w:ascii="Calibri" w:hAnsi="Calibri"/>
        </w:rPr>
        <w:t xml:space="preserve">ám nezapočítává do času na plnění úkolů. Na plnění úkolů všech tří částí zkoušky máte k dispozici celkem 240 minut, tj. 4 hodiny. V průběhu zkoušky můžete čerpat dalších cca 20 minut na dílčí přípravy. </w:t>
      </w:r>
    </w:p>
    <w:p w:rsidR="00AB5B01" w:rsidRDefault="00AB5B01" w:rsidP="00AB5B01">
      <w:pPr>
        <w:jc w:val="both"/>
        <w:rPr>
          <w:sz w:val="22"/>
          <w:szCs w:val="22"/>
        </w:rPr>
      </w:pPr>
    </w:p>
    <w:p w:rsidR="00AB5B01" w:rsidRPr="00BC4BCD" w:rsidRDefault="00AB5B01" w:rsidP="00AB5B01">
      <w:pPr>
        <w:jc w:val="both"/>
        <w:rPr>
          <w:rFonts w:ascii="Calibri" w:hAnsi="Calibri"/>
          <w:b/>
        </w:rPr>
      </w:pPr>
      <w:r w:rsidRPr="00BC4BCD">
        <w:rPr>
          <w:rFonts w:ascii="Calibri" w:hAnsi="Calibri"/>
          <w:b/>
        </w:rPr>
        <w:t xml:space="preserve">Písemná zkouška  </w:t>
      </w:r>
    </w:p>
    <w:p w:rsidR="00AB5B01" w:rsidRDefault="00AB5B01" w:rsidP="00AB5B01">
      <w:pPr>
        <w:jc w:val="both"/>
        <w:rPr>
          <w:b/>
          <w:sz w:val="22"/>
          <w:szCs w:val="22"/>
        </w:rPr>
      </w:pPr>
    </w:p>
    <w:p w:rsidR="00AB5B01" w:rsidRPr="006F0710" w:rsidRDefault="00AB5B01" w:rsidP="00AB5B01">
      <w:pPr>
        <w:jc w:val="both"/>
        <w:rPr>
          <w:rFonts w:ascii="Calibri" w:hAnsi="Calibri"/>
        </w:rPr>
      </w:pPr>
      <w:r w:rsidRPr="006F0710">
        <w:rPr>
          <w:rFonts w:ascii="Calibri" w:hAnsi="Calibri"/>
        </w:rPr>
        <w:t>Pokyn: Ke zpracování písemné zkoušky používejte výhradně volných listů papíru, kte</w:t>
      </w:r>
      <w:r w:rsidR="006F0710">
        <w:rPr>
          <w:rFonts w:ascii="Calibri" w:hAnsi="Calibri"/>
        </w:rPr>
        <w:t>ré v</w:t>
      </w:r>
      <w:r w:rsidRPr="006F0710">
        <w:rPr>
          <w:rFonts w:ascii="Calibri" w:hAnsi="Calibri"/>
        </w:rPr>
        <w:t xml:space="preserve">ám rozdal hodnotitel. Každý list podepište v horním pravém rohu celým svým jménem a jednotlivé listy přehledně očíslujte. K dispozici máte vytištěný </w:t>
      </w:r>
      <w:r w:rsidR="006F0710">
        <w:rPr>
          <w:rFonts w:ascii="Calibri" w:hAnsi="Calibri"/>
        </w:rPr>
        <w:t>z</w:t>
      </w:r>
      <w:r w:rsidRPr="006F0710">
        <w:rPr>
          <w:rFonts w:ascii="Calibri" w:hAnsi="Calibri"/>
        </w:rPr>
        <w:t xml:space="preserve">ákon o ochraně přírody a krajiny s výkladem; jiné pomůcky nesmíte používat. </w:t>
      </w:r>
    </w:p>
    <w:p w:rsidR="00153922" w:rsidRDefault="00153922"/>
    <w:p w:rsidR="00E22EE0" w:rsidRPr="006F0710" w:rsidRDefault="00E22EE0" w:rsidP="0046521F">
      <w:pPr>
        <w:pStyle w:val="Odstavecseseznamem"/>
        <w:numPr>
          <w:ilvl w:val="0"/>
          <w:numId w:val="10"/>
        </w:numPr>
        <w:rPr>
          <w:rFonts w:ascii="Calibri" w:hAnsi="Calibri"/>
          <w:b/>
        </w:rPr>
      </w:pPr>
      <w:r w:rsidRPr="006F0710">
        <w:rPr>
          <w:rFonts w:ascii="Calibri" w:hAnsi="Calibri"/>
          <w:b/>
        </w:rPr>
        <w:t>Písemně charakterizujte ochranné podmínky (základní i bližší) CHKÚ Jezero Laka.</w:t>
      </w:r>
    </w:p>
    <w:p w:rsidR="0082345A" w:rsidRPr="006F0710" w:rsidRDefault="00E22EE0" w:rsidP="0082345A">
      <w:pPr>
        <w:pStyle w:val="Odstavecseseznamem"/>
        <w:widowControl w:val="0"/>
        <w:numPr>
          <w:ilvl w:val="0"/>
          <w:numId w:val="10"/>
        </w:numPr>
        <w:autoSpaceDE w:val="0"/>
        <w:autoSpaceDN w:val="0"/>
        <w:rPr>
          <w:rFonts w:ascii="Calibri" w:hAnsi="Calibri" w:cs="Arial"/>
          <w:color w:val="000000"/>
        </w:rPr>
      </w:pPr>
      <w:r w:rsidRPr="006F0710">
        <w:rPr>
          <w:rFonts w:ascii="Calibri" w:hAnsi="Calibri" w:cs="Arial"/>
          <w:b/>
          <w:color w:val="000000"/>
        </w:rPr>
        <w:t>Zakroužkujte názvy základních zákonů, které řeší problematiku v oblasti ochrany</w:t>
      </w:r>
      <w:r w:rsidRPr="006F0710">
        <w:rPr>
          <w:rFonts w:ascii="Calibri" w:hAnsi="Calibri" w:cs="Arial"/>
          <w:color w:val="000000"/>
        </w:rPr>
        <w:t xml:space="preserve"> </w:t>
      </w:r>
      <w:r w:rsidRPr="006F0710">
        <w:rPr>
          <w:rFonts w:ascii="Calibri" w:hAnsi="Calibri" w:cs="Arial"/>
          <w:b/>
          <w:color w:val="000000"/>
        </w:rPr>
        <w:t>životního prostředí a ochrany přírody a krajiny:</w:t>
      </w:r>
      <w:r w:rsidRPr="006F0710">
        <w:rPr>
          <w:rFonts w:ascii="Calibri" w:hAnsi="Calibri" w:cs="Arial"/>
          <w:color w:val="000000"/>
          <w:highlight w:val="cyan"/>
          <w:vertAlign w:val="superscript"/>
        </w:rPr>
        <w:t xml:space="preserve"> </w:t>
      </w:r>
    </w:p>
    <w:p w:rsidR="00C844A9" w:rsidRPr="00C844A9" w:rsidRDefault="00C844A9" w:rsidP="00C844A9">
      <w:pPr>
        <w:widowControl w:val="0"/>
        <w:autoSpaceDE w:val="0"/>
        <w:autoSpaceDN w:val="0"/>
        <w:rPr>
          <w:rFonts w:ascii="Calibri" w:hAnsi="Calibri" w:cs="Arial"/>
          <w:color w:val="000000"/>
        </w:rPr>
      </w:pPr>
    </w:p>
    <w:p w:rsidR="00E22EE0" w:rsidRPr="005F7F84" w:rsidRDefault="006F0710" w:rsidP="00E22EE0">
      <w:pPr>
        <w:widowControl w:val="0"/>
        <w:numPr>
          <w:ilvl w:val="0"/>
          <w:numId w:val="4"/>
        </w:numPr>
        <w:autoSpaceDE w:val="0"/>
        <w:autoSpaceDN w:val="0"/>
        <w:rPr>
          <w:rFonts w:ascii="Calibri" w:hAnsi="Calibri" w:cs="Arial"/>
          <w:color w:val="000000"/>
        </w:rPr>
      </w:pPr>
      <w:r>
        <w:rPr>
          <w:rFonts w:ascii="Calibri" w:hAnsi="Calibri" w:cs="Arial"/>
          <w:color w:val="000000"/>
        </w:rPr>
        <w:t>z</w:t>
      </w:r>
      <w:r w:rsidR="00E22EE0" w:rsidRPr="005F7F84">
        <w:rPr>
          <w:rFonts w:ascii="Calibri" w:hAnsi="Calibri" w:cs="Arial"/>
          <w:color w:val="000000"/>
        </w:rPr>
        <w:t xml:space="preserve">ákon </w:t>
      </w:r>
      <w:r>
        <w:rPr>
          <w:rFonts w:ascii="Calibri" w:hAnsi="Calibri" w:cs="Arial"/>
          <w:color w:val="000000"/>
        </w:rPr>
        <w:t xml:space="preserve">č. </w:t>
      </w:r>
      <w:r w:rsidR="00E22EE0" w:rsidRPr="005F7F84">
        <w:rPr>
          <w:rFonts w:ascii="Calibri" w:hAnsi="Calibri" w:cs="Arial"/>
          <w:color w:val="000000"/>
        </w:rPr>
        <w:t>395/1992 Sb.</w:t>
      </w:r>
    </w:p>
    <w:p w:rsidR="00E22EE0" w:rsidRPr="005F7F84" w:rsidRDefault="006F0710" w:rsidP="00E22EE0">
      <w:pPr>
        <w:widowControl w:val="0"/>
        <w:numPr>
          <w:ilvl w:val="0"/>
          <w:numId w:val="4"/>
        </w:numPr>
        <w:autoSpaceDE w:val="0"/>
        <w:autoSpaceDN w:val="0"/>
        <w:rPr>
          <w:rFonts w:ascii="Calibri" w:hAnsi="Calibri" w:cs="Arial"/>
          <w:color w:val="000000"/>
        </w:rPr>
      </w:pPr>
      <w:r>
        <w:rPr>
          <w:rFonts w:ascii="Calibri" w:hAnsi="Calibri" w:cs="Arial"/>
          <w:color w:val="000000"/>
        </w:rPr>
        <w:t>z</w:t>
      </w:r>
      <w:r w:rsidR="00E22EE0" w:rsidRPr="005F7F84">
        <w:rPr>
          <w:rFonts w:ascii="Calibri" w:hAnsi="Calibri" w:cs="Arial"/>
          <w:color w:val="000000"/>
        </w:rPr>
        <w:t xml:space="preserve">ákon </w:t>
      </w:r>
      <w:r>
        <w:rPr>
          <w:rFonts w:ascii="Calibri" w:hAnsi="Calibri" w:cs="Arial"/>
          <w:color w:val="000000"/>
        </w:rPr>
        <w:t xml:space="preserve">č. </w:t>
      </w:r>
      <w:r w:rsidR="00E22EE0" w:rsidRPr="005F7F84">
        <w:rPr>
          <w:rFonts w:ascii="Calibri" w:hAnsi="Calibri" w:cs="Arial"/>
          <w:color w:val="000000"/>
        </w:rPr>
        <w:t>114/1992 Sb.</w:t>
      </w:r>
    </w:p>
    <w:p w:rsidR="00E22EE0" w:rsidRPr="005F7F84" w:rsidRDefault="006F0710" w:rsidP="00E22EE0">
      <w:pPr>
        <w:widowControl w:val="0"/>
        <w:numPr>
          <w:ilvl w:val="0"/>
          <w:numId w:val="4"/>
        </w:numPr>
        <w:autoSpaceDE w:val="0"/>
        <w:autoSpaceDN w:val="0"/>
        <w:rPr>
          <w:rFonts w:ascii="Calibri" w:hAnsi="Calibri" w:cs="Arial"/>
          <w:color w:val="000000"/>
        </w:rPr>
      </w:pPr>
      <w:r>
        <w:rPr>
          <w:rFonts w:ascii="Calibri" w:hAnsi="Calibri" w:cs="Arial"/>
          <w:color w:val="000000"/>
        </w:rPr>
        <w:t>z</w:t>
      </w:r>
      <w:r w:rsidR="00E22EE0" w:rsidRPr="005F7F84">
        <w:rPr>
          <w:rFonts w:ascii="Calibri" w:hAnsi="Calibri" w:cs="Arial"/>
          <w:color w:val="000000"/>
        </w:rPr>
        <w:t xml:space="preserve">ákon </w:t>
      </w:r>
      <w:r>
        <w:rPr>
          <w:rFonts w:ascii="Calibri" w:hAnsi="Calibri" w:cs="Arial"/>
          <w:color w:val="000000"/>
        </w:rPr>
        <w:t xml:space="preserve">č. </w:t>
      </w:r>
      <w:r w:rsidR="00E22EE0" w:rsidRPr="005F7F84">
        <w:rPr>
          <w:rFonts w:ascii="Calibri" w:hAnsi="Calibri" w:cs="Arial"/>
          <w:color w:val="000000"/>
        </w:rPr>
        <w:t>239/2000 Sb.</w:t>
      </w:r>
    </w:p>
    <w:p w:rsidR="00E22EE0" w:rsidRPr="005F7F84" w:rsidRDefault="006F0710" w:rsidP="00E22EE0">
      <w:pPr>
        <w:widowControl w:val="0"/>
        <w:numPr>
          <w:ilvl w:val="0"/>
          <w:numId w:val="4"/>
        </w:numPr>
        <w:autoSpaceDE w:val="0"/>
        <w:autoSpaceDN w:val="0"/>
        <w:rPr>
          <w:rFonts w:ascii="Calibri" w:hAnsi="Calibri" w:cs="Arial"/>
          <w:color w:val="000000"/>
        </w:rPr>
      </w:pPr>
      <w:r>
        <w:rPr>
          <w:rFonts w:ascii="Calibri" w:hAnsi="Calibri" w:cs="Arial"/>
          <w:color w:val="000000"/>
        </w:rPr>
        <w:t>z</w:t>
      </w:r>
      <w:r w:rsidR="00E22EE0" w:rsidRPr="005F7F84">
        <w:rPr>
          <w:rFonts w:ascii="Calibri" w:hAnsi="Calibri" w:cs="Arial"/>
          <w:color w:val="000000"/>
        </w:rPr>
        <w:t>ákon</w:t>
      </w:r>
      <w:r>
        <w:rPr>
          <w:rFonts w:ascii="Calibri" w:hAnsi="Calibri" w:cs="Arial"/>
          <w:color w:val="000000"/>
        </w:rPr>
        <w:t xml:space="preserve"> č. </w:t>
      </w:r>
      <w:r w:rsidR="00E22EE0" w:rsidRPr="005F7F84">
        <w:rPr>
          <w:rFonts w:ascii="Calibri" w:hAnsi="Calibri" w:cs="Arial"/>
          <w:color w:val="000000"/>
        </w:rPr>
        <w:t xml:space="preserve">2/1993 Sb.  </w:t>
      </w:r>
    </w:p>
    <w:p w:rsidR="00E22EE0" w:rsidRPr="005F7F84" w:rsidRDefault="006F0710" w:rsidP="00E22EE0">
      <w:pPr>
        <w:widowControl w:val="0"/>
        <w:numPr>
          <w:ilvl w:val="0"/>
          <w:numId w:val="4"/>
        </w:numPr>
        <w:autoSpaceDE w:val="0"/>
        <w:autoSpaceDN w:val="0"/>
        <w:rPr>
          <w:rFonts w:ascii="Calibri" w:hAnsi="Calibri" w:cs="Arial"/>
          <w:color w:val="000000"/>
        </w:rPr>
      </w:pPr>
      <w:r>
        <w:rPr>
          <w:rFonts w:ascii="Calibri" w:hAnsi="Calibri" w:cs="Arial"/>
          <w:color w:val="000000"/>
        </w:rPr>
        <w:t>z</w:t>
      </w:r>
      <w:r w:rsidR="00E22EE0" w:rsidRPr="005F7F84">
        <w:rPr>
          <w:rFonts w:ascii="Calibri" w:hAnsi="Calibri" w:cs="Arial"/>
          <w:color w:val="000000"/>
        </w:rPr>
        <w:t xml:space="preserve">ákon </w:t>
      </w:r>
      <w:r>
        <w:rPr>
          <w:rFonts w:ascii="Calibri" w:hAnsi="Calibri" w:cs="Arial"/>
          <w:color w:val="000000"/>
        </w:rPr>
        <w:t xml:space="preserve">č. </w:t>
      </w:r>
      <w:r w:rsidR="00E22EE0" w:rsidRPr="005F7F84">
        <w:rPr>
          <w:rFonts w:ascii="Calibri" w:hAnsi="Calibri" w:cs="Arial"/>
          <w:color w:val="000000"/>
        </w:rPr>
        <w:t>133/1985 Sb.</w:t>
      </w:r>
    </w:p>
    <w:p w:rsidR="00E22EE0" w:rsidRPr="005F7F84" w:rsidRDefault="006F0710" w:rsidP="00E22EE0">
      <w:pPr>
        <w:widowControl w:val="0"/>
        <w:numPr>
          <w:ilvl w:val="0"/>
          <w:numId w:val="4"/>
        </w:numPr>
        <w:autoSpaceDE w:val="0"/>
        <w:autoSpaceDN w:val="0"/>
        <w:rPr>
          <w:rFonts w:ascii="Calibri" w:hAnsi="Calibri" w:cs="Arial"/>
          <w:color w:val="000000"/>
        </w:rPr>
      </w:pPr>
      <w:r>
        <w:rPr>
          <w:rFonts w:ascii="Calibri" w:hAnsi="Calibri" w:cs="Arial"/>
          <w:color w:val="000000"/>
        </w:rPr>
        <w:t>z</w:t>
      </w:r>
      <w:r w:rsidR="00E22EE0" w:rsidRPr="005F7F84">
        <w:rPr>
          <w:rFonts w:ascii="Calibri" w:hAnsi="Calibri" w:cs="Arial"/>
          <w:color w:val="000000"/>
        </w:rPr>
        <w:t xml:space="preserve">ákon </w:t>
      </w:r>
      <w:r>
        <w:rPr>
          <w:rFonts w:ascii="Calibri" w:hAnsi="Calibri" w:cs="Arial"/>
          <w:color w:val="000000"/>
        </w:rPr>
        <w:t xml:space="preserve">č. </w:t>
      </w:r>
      <w:r w:rsidR="00E22EE0" w:rsidRPr="005F7F84">
        <w:rPr>
          <w:rFonts w:ascii="Calibri" w:hAnsi="Calibri" w:cs="Arial"/>
          <w:color w:val="000000"/>
        </w:rPr>
        <w:t>200/1990 Sb.</w:t>
      </w:r>
    </w:p>
    <w:p w:rsidR="0082345A" w:rsidRPr="00FD7995" w:rsidRDefault="0082345A" w:rsidP="0082345A">
      <w:pPr>
        <w:widowControl w:val="0"/>
        <w:autoSpaceDE w:val="0"/>
        <w:autoSpaceDN w:val="0"/>
        <w:ind w:left="1068"/>
        <w:rPr>
          <w:rFonts w:ascii="Calibri" w:hAnsi="Calibri" w:cs="Arial"/>
          <w:color w:val="000000"/>
        </w:rPr>
      </w:pPr>
    </w:p>
    <w:p w:rsidR="0082345A" w:rsidRPr="006F0710" w:rsidRDefault="001069BB" w:rsidP="0082345A">
      <w:pPr>
        <w:pStyle w:val="Odstavecseseznamem"/>
        <w:widowControl w:val="0"/>
        <w:numPr>
          <w:ilvl w:val="0"/>
          <w:numId w:val="11"/>
        </w:numPr>
        <w:autoSpaceDE w:val="0"/>
        <w:autoSpaceDN w:val="0"/>
        <w:rPr>
          <w:rFonts w:ascii="Calibri" w:hAnsi="Calibri" w:cs="Arial"/>
          <w:b/>
          <w:color w:val="000000"/>
        </w:rPr>
      </w:pPr>
      <w:r w:rsidRPr="006F0710">
        <w:rPr>
          <w:rFonts w:ascii="Calibri" w:hAnsi="Calibri" w:cs="Arial"/>
          <w:b/>
          <w:color w:val="000000"/>
        </w:rPr>
        <w:t xml:space="preserve">Zakroužkujte činnosti, které jsou na území národních parků legislativně zakázány: </w:t>
      </w:r>
    </w:p>
    <w:p w:rsidR="00C844A9" w:rsidRPr="006F0710" w:rsidRDefault="00C844A9" w:rsidP="00C844A9">
      <w:pPr>
        <w:pStyle w:val="Odstavecseseznamem"/>
        <w:widowControl w:val="0"/>
        <w:autoSpaceDE w:val="0"/>
        <w:autoSpaceDN w:val="0"/>
        <w:ind w:left="360"/>
        <w:rPr>
          <w:rFonts w:ascii="Calibri" w:hAnsi="Calibri" w:cs="Arial"/>
          <w:b/>
          <w:color w:val="000000"/>
        </w:rPr>
      </w:pPr>
    </w:p>
    <w:p w:rsidR="001069BB" w:rsidRPr="0008326F" w:rsidRDefault="006F0710" w:rsidP="001069BB">
      <w:pPr>
        <w:widowControl w:val="0"/>
        <w:numPr>
          <w:ilvl w:val="0"/>
          <w:numId w:val="5"/>
        </w:numPr>
        <w:autoSpaceDE w:val="0"/>
        <w:autoSpaceDN w:val="0"/>
        <w:jc w:val="both"/>
        <w:rPr>
          <w:rFonts w:ascii="Calibri" w:hAnsi="Calibri" w:cs="Arial"/>
          <w:color w:val="000000"/>
        </w:rPr>
      </w:pPr>
      <w:r>
        <w:rPr>
          <w:rFonts w:ascii="Calibri" w:hAnsi="Calibri" w:cs="Arial"/>
          <w:color w:val="000000"/>
        </w:rPr>
        <w:t>p</w:t>
      </w:r>
      <w:r w:rsidR="001069BB" w:rsidRPr="0008326F">
        <w:rPr>
          <w:rFonts w:ascii="Calibri" w:hAnsi="Calibri" w:cs="Arial"/>
          <w:color w:val="000000"/>
        </w:rPr>
        <w:t>rovádět</w:t>
      </w:r>
      <w:r>
        <w:rPr>
          <w:rFonts w:ascii="Calibri" w:hAnsi="Calibri" w:cs="Arial"/>
          <w:color w:val="000000"/>
        </w:rPr>
        <w:t xml:space="preserve"> posyp cest inertním materiálem</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 xml:space="preserve">pořádat vyhlídkové lety motorovými </w:t>
      </w:r>
      <w:r w:rsidR="006F0710">
        <w:rPr>
          <w:rFonts w:ascii="Calibri" w:hAnsi="Calibri" w:cs="Arial"/>
          <w:color w:val="000000"/>
        </w:rPr>
        <w:t>vzdušnými dopravními prostředky</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 xml:space="preserve">povolování a umisťování </w:t>
      </w:r>
      <w:r w:rsidR="006F0710">
        <w:rPr>
          <w:rFonts w:ascii="Calibri" w:hAnsi="Calibri" w:cs="Arial"/>
          <w:color w:val="000000"/>
        </w:rPr>
        <w:t>nových staveb na celém území NP</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hospodařit na pozemcích způsobem vyžadujícím intenzivní technologie, zejména prostředky a činnosti, které mohou způsobit podstatné změny v biologické rozmanitosti, struktuře a funkci ekosystémů anebo n</w:t>
      </w:r>
      <w:r w:rsidR="006F0710">
        <w:rPr>
          <w:rFonts w:ascii="Calibri" w:hAnsi="Calibri" w:cs="Arial"/>
          <w:color w:val="000000"/>
        </w:rPr>
        <w:t>evratně poškozovat půdní povrch</w:t>
      </w:r>
    </w:p>
    <w:p w:rsidR="001069BB" w:rsidRPr="0008326F" w:rsidRDefault="006F0710" w:rsidP="001069BB">
      <w:pPr>
        <w:widowControl w:val="0"/>
        <w:numPr>
          <w:ilvl w:val="0"/>
          <w:numId w:val="5"/>
        </w:numPr>
        <w:autoSpaceDE w:val="0"/>
        <w:autoSpaceDN w:val="0"/>
        <w:jc w:val="both"/>
        <w:rPr>
          <w:rFonts w:ascii="Calibri" w:hAnsi="Calibri" w:cs="Arial"/>
          <w:color w:val="000000"/>
        </w:rPr>
      </w:pPr>
      <w:r>
        <w:rPr>
          <w:rFonts w:ascii="Calibri" w:hAnsi="Calibri" w:cs="Arial"/>
          <w:color w:val="000000"/>
        </w:rPr>
        <w:t xml:space="preserve">zneškodňovat odpady, </w:t>
      </w:r>
      <w:r w:rsidR="001069BB" w:rsidRPr="0008326F">
        <w:rPr>
          <w:rFonts w:ascii="Calibri" w:hAnsi="Calibri" w:cs="Arial"/>
          <w:color w:val="000000"/>
        </w:rPr>
        <w:t xml:space="preserve">které mají původ mimo území </w:t>
      </w:r>
      <w:r>
        <w:rPr>
          <w:rFonts w:ascii="Calibri" w:hAnsi="Calibri" w:cs="Arial"/>
          <w:color w:val="000000"/>
        </w:rPr>
        <w:t>NP</w:t>
      </w:r>
      <w:r w:rsidR="001069BB" w:rsidRPr="0008326F">
        <w:rPr>
          <w:rFonts w:ascii="Calibri" w:hAnsi="Calibri" w:cs="Arial"/>
          <w:color w:val="000000"/>
        </w:rPr>
        <w:t xml:space="preserve"> a zneškodňovat ostatní odpady mimo místa vyhrazená se s</w:t>
      </w:r>
      <w:r>
        <w:rPr>
          <w:rFonts w:ascii="Calibri" w:hAnsi="Calibri" w:cs="Arial"/>
          <w:color w:val="000000"/>
        </w:rPr>
        <w:t>ouhlasem orgánu ochrany přírody</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tábořit a roz</w:t>
      </w:r>
      <w:r w:rsidR="006F0710">
        <w:rPr>
          <w:rFonts w:ascii="Calibri" w:hAnsi="Calibri" w:cs="Arial"/>
          <w:color w:val="000000"/>
        </w:rPr>
        <w:t>dělávat ohně na celém území NP</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vjíždět a setrvávat s motorovými vozidly a obytnými přívěsy mimo silnice a místní komunikace a místa vyhrazená se souhlasem orgánu ochrany přírody, kromě vjezdu a setrvávání vozidel orgánů státní správy, vozidel potřebných pro lesní a zemědělské hospodaření, obranu státu a ochranu státních hranic, požární ochranu, zdravotní a veterinární službu a vozid</w:t>
      </w:r>
      <w:r w:rsidR="00DC1010">
        <w:rPr>
          <w:rFonts w:ascii="Calibri" w:hAnsi="Calibri" w:cs="Arial"/>
          <w:color w:val="000000"/>
        </w:rPr>
        <w:t>el vodohospodářských organizací</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 xml:space="preserve">pořádat a organizovat hromadné sportovní, turistické a jiné veřejné akce a </w:t>
      </w:r>
      <w:r w:rsidRPr="0008326F">
        <w:rPr>
          <w:rFonts w:ascii="Calibri" w:hAnsi="Calibri" w:cs="Arial"/>
          <w:color w:val="000000"/>
        </w:rPr>
        <w:lastRenderedPageBreak/>
        <w:t>provozovat vodní sporty mimo místa vyhrazená se s</w:t>
      </w:r>
      <w:r w:rsidR="00DC1010">
        <w:rPr>
          <w:rFonts w:ascii="Calibri" w:hAnsi="Calibri" w:cs="Arial"/>
          <w:color w:val="000000"/>
        </w:rPr>
        <w:t>ouhlasem orgánu ochrany přírody</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vstupovat mimo cesty vyznačené se souhlasem místních samospráv, kr</w:t>
      </w:r>
      <w:r w:rsidR="00DC1010">
        <w:rPr>
          <w:rFonts w:ascii="Calibri" w:hAnsi="Calibri" w:cs="Arial"/>
          <w:color w:val="000000"/>
        </w:rPr>
        <w:t>omě vlastníků a nájemců pozemků</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 xml:space="preserve">sbírat rostliny kromě lesních plodů či odchytávat živočichy, není-li stanoveno jinak v tomto zákoně, bližších ochranných podmínkách či návštěvním řádu </w:t>
      </w:r>
      <w:r w:rsidR="00DC1010">
        <w:rPr>
          <w:rFonts w:ascii="Calibri" w:hAnsi="Calibri" w:cs="Arial"/>
          <w:color w:val="000000"/>
        </w:rPr>
        <w:t>NP</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měni</w:t>
      </w:r>
      <w:r w:rsidR="00DC1010">
        <w:rPr>
          <w:rFonts w:ascii="Calibri" w:hAnsi="Calibri" w:cs="Arial"/>
          <w:color w:val="000000"/>
        </w:rPr>
        <w:t>t stávající vodní režim pozemků</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provozovat horolezectví a létání na padácích a závěsných kluzácích a jezdit na kolech mimo silnice, místní komunikace a místa vyhrazená se s</w:t>
      </w:r>
      <w:r w:rsidR="00DC1010">
        <w:rPr>
          <w:rFonts w:ascii="Calibri" w:hAnsi="Calibri" w:cs="Arial"/>
          <w:color w:val="000000"/>
        </w:rPr>
        <w:t>ouhlasem orgánu ochrany přírody</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povolovat</w:t>
      </w:r>
      <w:r w:rsidR="00DC1010">
        <w:rPr>
          <w:rFonts w:ascii="Calibri" w:hAnsi="Calibri" w:cs="Arial"/>
          <w:color w:val="000000"/>
        </w:rPr>
        <w:t>,</w:t>
      </w:r>
      <w:r w:rsidRPr="0008326F">
        <w:rPr>
          <w:rFonts w:ascii="Calibri" w:hAnsi="Calibri" w:cs="Arial"/>
          <w:color w:val="000000"/>
        </w:rPr>
        <w:t xml:space="preserve"> nebo uskutečňovat záměrné rozšiřování geograficky nepůvodních druhů rost</w:t>
      </w:r>
      <w:r w:rsidR="00DC1010">
        <w:rPr>
          <w:rFonts w:ascii="Calibri" w:hAnsi="Calibri" w:cs="Arial"/>
          <w:color w:val="000000"/>
        </w:rPr>
        <w:t>lin a živočichů</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zavádět intenzivní chovy zvěře, například obory, farmové chovy a bažantnice, kromě záchranných chovů, a používat otrávených náv</w:t>
      </w:r>
      <w:r w:rsidR="00DC1010">
        <w:rPr>
          <w:rFonts w:ascii="Calibri" w:hAnsi="Calibri" w:cs="Arial"/>
          <w:color w:val="000000"/>
        </w:rPr>
        <w:t>nad při výkonu práva myslivosti</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stavět nové dálnice, silnice, železnice, průmyslové stavby, sídelní útvary, plavební kanály, elektrická vedení velmi vysokéh</w:t>
      </w:r>
      <w:r w:rsidR="00DC1010">
        <w:rPr>
          <w:rFonts w:ascii="Calibri" w:hAnsi="Calibri" w:cs="Arial"/>
          <w:color w:val="000000"/>
        </w:rPr>
        <w:t>o napětí a dálkové produktovody</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měnit současnou skladbu a pl</w:t>
      </w:r>
      <w:r w:rsidR="00DC1010">
        <w:rPr>
          <w:rFonts w:ascii="Calibri" w:hAnsi="Calibri" w:cs="Arial"/>
          <w:color w:val="000000"/>
        </w:rPr>
        <w:t>ochu trvalých travních porostů</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 xml:space="preserve">těžit nerosty, horniny a </w:t>
      </w:r>
      <w:proofErr w:type="spellStart"/>
      <w:r w:rsidRPr="0008326F">
        <w:rPr>
          <w:rFonts w:ascii="Calibri" w:hAnsi="Calibri" w:cs="Arial"/>
          <w:color w:val="000000"/>
        </w:rPr>
        <w:t>humolity</w:t>
      </w:r>
      <w:proofErr w:type="spellEnd"/>
      <w:r w:rsidRPr="0008326F">
        <w:rPr>
          <w:rFonts w:ascii="Calibri" w:hAnsi="Calibri" w:cs="Arial"/>
          <w:color w:val="000000"/>
        </w:rPr>
        <w:t xml:space="preserve"> kromě stavebního kamene a písku pro </w:t>
      </w:r>
      <w:r w:rsidR="00DC1010">
        <w:rPr>
          <w:rFonts w:ascii="Calibri" w:hAnsi="Calibri" w:cs="Arial"/>
          <w:color w:val="000000"/>
        </w:rPr>
        <w:t>stavby na území NP</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účastnit se na tvorbě a schvalování lesních hospodářských plánů s cílem zajistit ekol</w:t>
      </w:r>
      <w:r w:rsidR="00DC1010">
        <w:rPr>
          <w:rFonts w:ascii="Calibri" w:hAnsi="Calibri" w:cs="Arial"/>
          <w:color w:val="000000"/>
        </w:rPr>
        <w:t>ogicky vhodné lesní hospodaření</w:t>
      </w:r>
    </w:p>
    <w:p w:rsidR="001069BB" w:rsidRPr="0008326F" w:rsidRDefault="001069BB" w:rsidP="001069BB">
      <w:pPr>
        <w:widowControl w:val="0"/>
        <w:numPr>
          <w:ilvl w:val="0"/>
          <w:numId w:val="5"/>
        </w:numPr>
        <w:autoSpaceDE w:val="0"/>
        <w:autoSpaceDN w:val="0"/>
        <w:jc w:val="both"/>
        <w:rPr>
          <w:rFonts w:ascii="Calibri" w:hAnsi="Calibri" w:cs="Arial"/>
          <w:color w:val="000000"/>
        </w:rPr>
      </w:pPr>
      <w:r w:rsidRPr="0008326F">
        <w:rPr>
          <w:rFonts w:ascii="Calibri" w:hAnsi="Calibri" w:cs="Arial"/>
          <w:color w:val="000000"/>
        </w:rPr>
        <w:t xml:space="preserve">měnit dochované přírodní prostředí v rozporu s bližšími podmínkami ochrany </w:t>
      </w:r>
      <w:r w:rsidR="00DC1010">
        <w:rPr>
          <w:rFonts w:ascii="Calibri" w:hAnsi="Calibri" w:cs="Arial"/>
          <w:color w:val="000000"/>
        </w:rPr>
        <w:t>NP</w:t>
      </w:r>
    </w:p>
    <w:p w:rsidR="007650D7" w:rsidRPr="00A35224" w:rsidRDefault="007650D7" w:rsidP="00C844A9">
      <w:pPr>
        <w:widowControl w:val="0"/>
        <w:autoSpaceDE w:val="0"/>
        <w:autoSpaceDN w:val="0"/>
        <w:ind w:left="708"/>
        <w:jc w:val="both"/>
        <w:rPr>
          <w:rFonts w:ascii="Calibri" w:hAnsi="Calibri" w:cs="Arial"/>
          <w:color w:val="000000"/>
        </w:rPr>
      </w:pPr>
    </w:p>
    <w:p w:rsidR="001069BB" w:rsidRPr="00DC1010" w:rsidRDefault="001069BB" w:rsidP="00751FD7">
      <w:pPr>
        <w:pStyle w:val="Odstavecseseznamem"/>
        <w:widowControl w:val="0"/>
        <w:numPr>
          <w:ilvl w:val="0"/>
          <w:numId w:val="8"/>
        </w:numPr>
        <w:autoSpaceDE w:val="0"/>
        <w:autoSpaceDN w:val="0"/>
        <w:rPr>
          <w:rFonts w:ascii="Calibri" w:hAnsi="Calibri" w:cs="Arial"/>
          <w:b/>
          <w:color w:val="000000"/>
        </w:rPr>
      </w:pPr>
      <w:r w:rsidRPr="00DC1010">
        <w:rPr>
          <w:rFonts w:ascii="Calibri" w:hAnsi="Calibri" w:cs="Arial"/>
          <w:b/>
          <w:color w:val="000000"/>
        </w:rPr>
        <w:t>Uveďte pravomoci strážce přírody.</w:t>
      </w:r>
    </w:p>
    <w:p w:rsidR="001069BB" w:rsidRPr="00DC1010" w:rsidRDefault="001069BB" w:rsidP="00751FD7">
      <w:pPr>
        <w:pStyle w:val="Odstavecseseznamem"/>
        <w:widowControl w:val="0"/>
        <w:numPr>
          <w:ilvl w:val="0"/>
          <w:numId w:val="8"/>
        </w:numPr>
        <w:autoSpaceDE w:val="0"/>
        <w:autoSpaceDN w:val="0"/>
        <w:rPr>
          <w:rFonts w:ascii="Calibri" w:hAnsi="Calibri" w:cs="Arial"/>
          <w:b/>
          <w:color w:val="000000"/>
        </w:rPr>
      </w:pPr>
      <w:r w:rsidRPr="00DC1010">
        <w:rPr>
          <w:rFonts w:ascii="Calibri" w:hAnsi="Calibri" w:cs="Arial"/>
          <w:b/>
          <w:color w:val="000000"/>
        </w:rPr>
        <w:t>Uveďte povinnosti strážce přírody.</w:t>
      </w:r>
    </w:p>
    <w:p w:rsidR="001069BB" w:rsidRPr="00DC1010" w:rsidRDefault="001069BB" w:rsidP="00751FD7">
      <w:pPr>
        <w:pStyle w:val="Odstavecseseznamem"/>
        <w:widowControl w:val="0"/>
        <w:numPr>
          <w:ilvl w:val="0"/>
          <w:numId w:val="8"/>
        </w:numPr>
        <w:autoSpaceDE w:val="0"/>
        <w:autoSpaceDN w:val="0"/>
        <w:rPr>
          <w:rFonts w:ascii="Calibri" w:hAnsi="Calibri" w:cs="Arial"/>
          <w:b/>
          <w:color w:val="000000"/>
        </w:rPr>
      </w:pPr>
      <w:r w:rsidRPr="00DC1010">
        <w:rPr>
          <w:rFonts w:ascii="Calibri" w:hAnsi="Calibri" w:cs="Arial"/>
          <w:b/>
          <w:color w:val="000000"/>
        </w:rPr>
        <w:t>Uveďte hlavní typy přestupků z věcného hlediska v oblasti ochrany přírody.</w:t>
      </w:r>
    </w:p>
    <w:p w:rsidR="001069BB" w:rsidRPr="00DC1010" w:rsidRDefault="001069BB" w:rsidP="00751FD7">
      <w:pPr>
        <w:pStyle w:val="Odstavecseseznamem"/>
        <w:widowControl w:val="0"/>
        <w:numPr>
          <w:ilvl w:val="0"/>
          <w:numId w:val="8"/>
        </w:numPr>
        <w:autoSpaceDE w:val="0"/>
        <w:autoSpaceDN w:val="0"/>
        <w:rPr>
          <w:rFonts w:ascii="Calibri" w:hAnsi="Calibri" w:cs="Arial"/>
          <w:b/>
          <w:color w:val="000000"/>
        </w:rPr>
      </w:pPr>
      <w:r w:rsidRPr="00DC1010">
        <w:rPr>
          <w:rFonts w:ascii="Calibri" w:hAnsi="Calibri" w:cs="Arial"/>
          <w:b/>
          <w:color w:val="000000"/>
        </w:rPr>
        <w:t>Uveďte hlavní typy protiprávního jednání z věcného hlediska v oblasti ochrany přírody.</w:t>
      </w:r>
    </w:p>
    <w:p w:rsidR="001069BB" w:rsidRPr="00DC1010" w:rsidRDefault="001069BB" w:rsidP="00751FD7">
      <w:pPr>
        <w:pStyle w:val="Odstavecseseznamem"/>
        <w:widowControl w:val="0"/>
        <w:numPr>
          <w:ilvl w:val="0"/>
          <w:numId w:val="8"/>
        </w:numPr>
        <w:autoSpaceDE w:val="0"/>
        <w:autoSpaceDN w:val="0"/>
        <w:rPr>
          <w:rFonts w:ascii="Calibri" w:hAnsi="Calibri" w:cs="Arial"/>
          <w:b/>
          <w:color w:val="000000"/>
        </w:rPr>
      </w:pPr>
      <w:r w:rsidRPr="00DC1010">
        <w:rPr>
          <w:rFonts w:ascii="Calibri" w:hAnsi="Calibri" w:cs="Arial"/>
          <w:b/>
          <w:color w:val="000000"/>
        </w:rPr>
        <w:t>Popište postup pozastavení rušivé činnosti podle zákona.</w:t>
      </w:r>
    </w:p>
    <w:p w:rsidR="001069BB" w:rsidRPr="00DC1010" w:rsidRDefault="001069BB" w:rsidP="00D11F0E">
      <w:pPr>
        <w:pStyle w:val="Odstavecseseznamem"/>
        <w:widowControl w:val="0"/>
        <w:numPr>
          <w:ilvl w:val="0"/>
          <w:numId w:val="8"/>
        </w:numPr>
        <w:autoSpaceDE w:val="0"/>
        <w:autoSpaceDN w:val="0"/>
        <w:rPr>
          <w:rFonts w:ascii="Calibri" w:hAnsi="Calibri" w:cs="Arial"/>
          <w:b/>
          <w:color w:val="000000"/>
        </w:rPr>
      </w:pPr>
      <w:r w:rsidRPr="00DC1010">
        <w:rPr>
          <w:rFonts w:ascii="Calibri" w:hAnsi="Calibri" w:cs="Arial"/>
          <w:b/>
          <w:color w:val="000000"/>
        </w:rPr>
        <w:t>Do slepé mapy Šumavy zakreslete následující místa a území a označte je názvem. Vyznačte a popište průběh hranice Národního parku Šumava.</w:t>
      </w:r>
    </w:p>
    <w:p w:rsidR="00225F38" w:rsidRPr="008A0E39" w:rsidRDefault="00C844A9" w:rsidP="001069BB">
      <w:pPr>
        <w:widowControl w:val="0"/>
        <w:autoSpaceDE w:val="0"/>
        <w:autoSpaceDN w:val="0"/>
        <w:rPr>
          <w:rFonts w:ascii="Calibri" w:hAnsi="Calibri" w:cs="Arial"/>
          <w:color w:val="000000"/>
        </w:rPr>
      </w:pPr>
      <w:r>
        <w:rPr>
          <w:rFonts w:ascii="Calibri" w:hAnsi="Calibri" w:cs="Arial"/>
          <w:color w:val="000000"/>
        </w:rPr>
        <w:t xml:space="preserve">            </w:t>
      </w:r>
    </w:p>
    <w:tbl>
      <w:tblPr>
        <w:tblW w:w="0" w:type="auto"/>
        <w:tblInd w:w="817" w:type="dxa"/>
        <w:tblBorders>
          <w:insideH w:val="single" w:sz="4" w:space="0" w:color="auto"/>
        </w:tblBorders>
        <w:tblLook w:val="04A0" w:firstRow="1" w:lastRow="0" w:firstColumn="1" w:lastColumn="0" w:noHBand="0" w:noVBand="1"/>
      </w:tblPr>
      <w:tblGrid>
        <w:gridCol w:w="2693"/>
        <w:gridCol w:w="2694"/>
        <w:gridCol w:w="2409"/>
      </w:tblGrid>
      <w:tr w:rsidR="00225F38" w:rsidRPr="008A0E39" w:rsidTr="00B804AB">
        <w:tc>
          <w:tcPr>
            <w:tcW w:w="2693" w:type="dxa"/>
            <w:shd w:val="clear" w:color="auto" w:fill="auto"/>
            <w:tcMar>
              <w:top w:w="28" w:type="dxa"/>
              <w:bottom w:w="28" w:type="dxa"/>
            </w:tcMar>
          </w:tcPr>
          <w:p w:rsidR="00225F38" w:rsidRPr="008A0E39" w:rsidRDefault="00DC1010" w:rsidP="00811FB4">
            <w:pPr>
              <w:widowControl w:val="0"/>
              <w:numPr>
                <w:ilvl w:val="0"/>
                <w:numId w:val="6"/>
              </w:numPr>
              <w:autoSpaceDE w:val="0"/>
              <w:autoSpaceDN w:val="0"/>
              <w:rPr>
                <w:rFonts w:ascii="Calibri" w:hAnsi="Calibri" w:cs="Arial"/>
                <w:color w:val="000000"/>
              </w:rPr>
            </w:pPr>
            <w:r>
              <w:rPr>
                <w:rFonts w:ascii="Calibri" w:hAnsi="Calibri" w:cs="Arial"/>
                <w:color w:val="000000"/>
              </w:rPr>
              <w:t>Bílá strž</w:t>
            </w:r>
          </w:p>
          <w:p w:rsidR="00225F38" w:rsidRPr="008A0E39" w:rsidRDefault="00DC1010" w:rsidP="00811FB4">
            <w:pPr>
              <w:widowControl w:val="0"/>
              <w:numPr>
                <w:ilvl w:val="0"/>
                <w:numId w:val="6"/>
              </w:numPr>
              <w:autoSpaceDE w:val="0"/>
              <w:autoSpaceDN w:val="0"/>
              <w:rPr>
                <w:rFonts w:ascii="Calibri" w:hAnsi="Calibri" w:cs="Arial"/>
                <w:color w:val="000000"/>
              </w:rPr>
            </w:pPr>
            <w:r>
              <w:rPr>
                <w:rFonts w:ascii="Calibri" w:hAnsi="Calibri" w:cs="Arial"/>
                <w:color w:val="000000"/>
              </w:rPr>
              <w:t>Boubínský prales</w:t>
            </w:r>
          </w:p>
          <w:p w:rsidR="00225F38" w:rsidRPr="008A0E39" w:rsidRDefault="00DC1010" w:rsidP="00811FB4">
            <w:pPr>
              <w:widowControl w:val="0"/>
              <w:numPr>
                <w:ilvl w:val="0"/>
                <w:numId w:val="6"/>
              </w:numPr>
              <w:autoSpaceDE w:val="0"/>
              <w:autoSpaceDN w:val="0"/>
              <w:rPr>
                <w:rFonts w:ascii="Calibri" w:hAnsi="Calibri" w:cs="Arial"/>
                <w:color w:val="000000"/>
              </w:rPr>
            </w:pPr>
            <w:r>
              <w:rPr>
                <w:rFonts w:ascii="Calibri" w:hAnsi="Calibri" w:cs="Arial"/>
                <w:color w:val="000000"/>
              </w:rPr>
              <w:t>Černé jezero</w:t>
            </w:r>
          </w:p>
          <w:p w:rsidR="00225F38" w:rsidRPr="008A0E39" w:rsidRDefault="00DC1010" w:rsidP="00811FB4">
            <w:pPr>
              <w:widowControl w:val="0"/>
              <w:numPr>
                <w:ilvl w:val="0"/>
                <w:numId w:val="6"/>
              </w:numPr>
              <w:autoSpaceDE w:val="0"/>
              <w:autoSpaceDN w:val="0"/>
              <w:rPr>
                <w:rFonts w:ascii="Calibri" w:hAnsi="Calibri" w:cs="Arial"/>
                <w:color w:val="000000"/>
              </w:rPr>
            </w:pPr>
            <w:r>
              <w:rPr>
                <w:rFonts w:ascii="Calibri" w:hAnsi="Calibri" w:cs="Arial"/>
                <w:color w:val="000000"/>
              </w:rPr>
              <w:t>Čertovo jezero</w:t>
            </w:r>
          </w:p>
          <w:p w:rsidR="00225F38" w:rsidRPr="008A0E39" w:rsidRDefault="00DC1010" w:rsidP="00811FB4">
            <w:pPr>
              <w:widowControl w:val="0"/>
              <w:numPr>
                <w:ilvl w:val="0"/>
                <w:numId w:val="6"/>
              </w:numPr>
              <w:autoSpaceDE w:val="0"/>
              <w:autoSpaceDN w:val="0"/>
              <w:rPr>
                <w:rFonts w:ascii="Calibri" w:hAnsi="Calibri" w:cs="Arial"/>
                <w:color w:val="000000"/>
              </w:rPr>
            </w:pPr>
            <w:r>
              <w:rPr>
                <w:rFonts w:ascii="Calibri" w:hAnsi="Calibri" w:cs="Arial"/>
                <w:color w:val="000000"/>
              </w:rPr>
              <w:t>Kašperské hory</w:t>
            </w:r>
          </w:p>
        </w:tc>
        <w:tc>
          <w:tcPr>
            <w:tcW w:w="2694" w:type="dxa"/>
            <w:shd w:val="clear" w:color="auto" w:fill="auto"/>
            <w:tcMar>
              <w:top w:w="28" w:type="dxa"/>
              <w:bottom w:w="28" w:type="dxa"/>
            </w:tcMar>
          </w:tcPr>
          <w:p w:rsidR="00225F38" w:rsidRPr="008A0E39" w:rsidRDefault="00DC1010" w:rsidP="00811FB4">
            <w:pPr>
              <w:widowControl w:val="0"/>
              <w:numPr>
                <w:ilvl w:val="0"/>
                <w:numId w:val="6"/>
              </w:numPr>
              <w:autoSpaceDE w:val="0"/>
              <w:autoSpaceDN w:val="0"/>
              <w:rPr>
                <w:rFonts w:ascii="Calibri" w:hAnsi="Calibri" w:cs="Arial"/>
                <w:color w:val="000000"/>
              </w:rPr>
            </w:pPr>
            <w:r>
              <w:rPr>
                <w:rFonts w:ascii="Calibri" w:hAnsi="Calibri" w:cs="Arial"/>
                <w:color w:val="000000"/>
              </w:rPr>
              <w:t>Horní Planá</w:t>
            </w:r>
          </w:p>
          <w:p w:rsidR="00225F38" w:rsidRPr="008A0E39" w:rsidRDefault="00DC1010" w:rsidP="00811FB4">
            <w:pPr>
              <w:widowControl w:val="0"/>
              <w:numPr>
                <w:ilvl w:val="0"/>
                <w:numId w:val="6"/>
              </w:numPr>
              <w:autoSpaceDE w:val="0"/>
              <w:autoSpaceDN w:val="0"/>
              <w:rPr>
                <w:rFonts w:ascii="Calibri" w:hAnsi="Calibri" w:cs="Arial"/>
                <w:color w:val="000000"/>
              </w:rPr>
            </w:pPr>
            <w:r>
              <w:rPr>
                <w:rFonts w:ascii="Calibri" w:hAnsi="Calibri" w:cs="Arial"/>
                <w:color w:val="000000"/>
              </w:rPr>
              <w:t>Plechý</w:t>
            </w:r>
          </w:p>
          <w:p w:rsidR="00225F38" w:rsidRPr="008A0E39" w:rsidRDefault="00DC1010" w:rsidP="00811FB4">
            <w:pPr>
              <w:widowControl w:val="0"/>
              <w:numPr>
                <w:ilvl w:val="0"/>
                <w:numId w:val="6"/>
              </w:numPr>
              <w:autoSpaceDE w:val="0"/>
              <w:autoSpaceDN w:val="0"/>
              <w:rPr>
                <w:rFonts w:ascii="Calibri" w:hAnsi="Calibri" w:cs="Arial"/>
                <w:color w:val="000000"/>
              </w:rPr>
            </w:pPr>
            <w:proofErr w:type="spellStart"/>
            <w:r>
              <w:rPr>
                <w:rFonts w:ascii="Calibri" w:hAnsi="Calibri" w:cs="Arial"/>
                <w:color w:val="000000"/>
              </w:rPr>
              <w:t>Třístoličník</w:t>
            </w:r>
            <w:proofErr w:type="spellEnd"/>
          </w:p>
          <w:p w:rsidR="00225F38" w:rsidRPr="008A0E39" w:rsidRDefault="00DC1010" w:rsidP="00811FB4">
            <w:pPr>
              <w:widowControl w:val="0"/>
              <w:numPr>
                <w:ilvl w:val="0"/>
                <w:numId w:val="6"/>
              </w:numPr>
              <w:autoSpaceDE w:val="0"/>
              <w:autoSpaceDN w:val="0"/>
              <w:rPr>
                <w:rFonts w:ascii="Calibri" w:hAnsi="Calibri" w:cs="Arial"/>
                <w:color w:val="000000"/>
              </w:rPr>
            </w:pPr>
            <w:r>
              <w:rPr>
                <w:rFonts w:ascii="Calibri" w:hAnsi="Calibri" w:cs="Arial"/>
                <w:color w:val="000000"/>
              </w:rPr>
              <w:t>Poledník</w:t>
            </w:r>
          </w:p>
          <w:p w:rsidR="00225F38" w:rsidRPr="008A0E39" w:rsidRDefault="00225F38" w:rsidP="00811FB4">
            <w:pPr>
              <w:widowControl w:val="0"/>
              <w:numPr>
                <w:ilvl w:val="0"/>
                <w:numId w:val="6"/>
              </w:numPr>
              <w:autoSpaceDE w:val="0"/>
              <w:autoSpaceDN w:val="0"/>
              <w:rPr>
                <w:rFonts w:ascii="Calibri" w:hAnsi="Calibri" w:cs="Arial"/>
                <w:color w:val="000000"/>
              </w:rPr>
            </w:pPr>
            <w:r w:rsidRPr="008A0E39">
              <w:rPr>
                <w:rFonts w:ascii="Calibri" w:hAnsi="Calibri" w:cs="Arial"/>
                <w:color w:val="000000"/>
              </w:rPr>
              <w:t xml:space="preserve">Studená </w:t>
            </w:r>
            <w:r w:rsidR="00DC1010">
              <w:rPr>
                <w:rFonts w:ascii="Calibri" w:hAnsi="Calibri" w:cs="Arial"/>
                <w:color w:val="000000"/>
              </w:rPr>
              <w:t>Vltava</w:t>
            </w:r>
          </w:p>
        </w:tc>
        <w:tc>
          <w:tcPr>
            <w:tcW w:w="2409" w:type="dxa"/>
            <w:shd w:val="clear" w:color="auto" w:fill="auto"/>
            <w:tcMar>
              <w:top w:w="28" w:type="dxa"/>
              <w:bottom w:w="28" w:type="dxa"/>
            </w:tcMar>
          </w:tcPr>
          <w:p w:rsidR="00225F38" w:rsidRPr="008A0E39" w:rsidRDefault="00DC1010" w:rsidP="00811FB4">
            <w:pPr>
              <w:widowControl w:val="0"/>
              <w:numPr>
                <w:ilvl w:val="0"/>
                <w:numId w:val="6"/>
              </w:numPr>
              <w:autoSpaceDE w:val="0"/>
              <w:autoSpaceDN w:val="0"/>
              <w:rPr>
                <w:rFonts w:ascii="Calibri" w:hAnsi="Calibri" w:cs="Arial"/>
                <w:color w:val="000000"/>
              </w:rPr>
            </w:pPr>
            <w:r>
              <w:rPr>
                <w:rFonts w:ascii="Calibri" w:hAnsi="Calibri" w:cs="Arial"/>
                <w:color w:val="000000"/>
              </w:rPr>
              <w:t>Křemelná</w:t>
            </w:r>
          </w:p>
          <w:p w:rsidR="00225F38" w:rsidRPr="008A0E39" w:rsidRDefault="00DC1010" w:rsidP="00811FB4">
            <w:pPr>
              <w:widowControl w:val="0"/>
              <w:numPr>
                <w:ilvl w:val="0"/>
                <w:numId w:val="6"/>
              </w:numPr>
              <w:autoSpaceDE w:val="0"/>
              <w:autoSpaceDN w:val="0"/>
              <w:rPr>
                <w:rFonts w:ascii="Calibri" w:hAnsi="Calibri" w:cs="Arial"/>
                <w:color w:val="000000"/>
              </w:rPr>
            </w:pPr>
            <w:r>
              <w:rPr>
                <w:rFonts w:ascii="Calibri" w:hAnsi="Calibri" w:cs="Arial"/>
                <w:color w:val="000000"/>
              </w:rPr>
              <w:t>Vydra</w:t>
            </w:r>
          </w:p>
          <w:p w:rsidR="00225F38" w:rsidRPr="008A0E39" w:rsidRDefault="00DC1010" w:rsidP="00811FB4">
            <w:pPr>
              <w:widowControl w:val="0"/>
              <w:numPr>
                <w:ilvl w:val="0"/>
                <w:numId w:val="6"/>
              </w:numPr>
              <w:autoSpaceDE w:val="0"/>
              <w:autoSpaceDN w:val="0"/>
              <w:rPr>
                <w:rFonts w:ascii="Calibri" w:hAnsi="Calibri" w:cs="Arial"/>
                <w:color w:val="000000"/>
              </w:rPr>
            </w:pPr>
            <w:r>
              <w:rPr>
                <w:rFonts w:ascii="Calibri" w:hAnsi="Calibri" w:cs="Arial"/>
                <w:color w:val="000000"/>
              </w:rPr>
              <w:t>Prášily</w:t>
            </w:r>
          </w:p>
          <w:p w:rsidR="00225F38" w:rsidRPr="008A0E39" w:rsidRDefault="00DC1010" w:rsidP="00811FB4">
            <w:pPr>
              <w:widowControl w:val="0"/>
              <w:numPr>
                <w:ilvl w:val="0"/>
                <w:numId w:val="6"/>
              </w:numPr>
              <w:autoSpaceDE w:val="0"/>
              <w:autoSpaceDN w:val="0"/>
              <w:rPr>
                <w:rFonts w:ascii="Calibri" w:hAnsi="Calibri" w:cs="Arial"/>
                <w:color w:val="000000"/>
              </w:rPr>
            </w:pPr>
            <w:r>
              <w:rPr>
                <w:rFonts w:ascii="Calibri" w:hAnsi="Calibri" w:cs="Arial"/>
                <w:color w:val="000000"/>
              </w:rPr>
              <w:t>Horská Kvilda</w:t>
            </w:r>
          </w:p>
          <w:p w:rsidR="00225F38" w:rsidRPr="008A0E39" w:rsidRDefault="00DC1010" w:rsidP="00811FB4">
            <w:pPr>
              <w:widowControl w:val="0"/>
              <w:numPr>
                <w:ilvl w:val="0"/>
                <w:numId w:val="6"/>
              </w:numPr>
              <w:autoSpaceDE w:val="0"/>
              <w:autoSpaceDN w:val="0"/>
              <w:rPr>
                <w:rFonts w:ascii="Calibri" w:hAnsi="Calibri" w:cs="Arial"/>
                <w:color w:val="000000"/>
              </w:rPr>
            </w:pPr>
            <w:r>
              <w:rPr>
                <w:rFonts w:ascii="Calibri" w:hAnsi="Calibri" w:cs="Arial"/>
                <w:color w:val="000000"/>
              </w:rPr>
              <w:t>Strážný</w:t>
            </w:r>
          </w:p>
        </w:tc>
      </w:tr>
    </w:tbl>
    <w:p w:rsidR="001069BB" w:rsidRDefault="001069BB" w:rsidP="001069BB">
      <w:pPr>
        <w:widowControl w:val="0"/>
        <w:autoSpaceDE w:val="0"/>
        <w:autoSpaceDN w:val="0"/>
        <w:rPr>
          <w:rFonts w:ascii="Calibri" w:hAnsi="Calibri" w:cs="Arial"/>
          <w:color w:val="000000"/>
        </w:rPr>
      </w:pPr>
    </w:p>
    <w:p w:rsidR="00A8380E" w:rsidRPr="00DC1010" w:rsidRDefault="00B10335" w:rsidP="00A8380E">
      <w:pPr>
        <w:pStyle w:val="Odstavecseseznamem"/>
        <w:widowControl w:val="0"/>
        <w:numPr>
          <w:ilvl w:val="0"/>
          <w:numId w:val="7"/>
        </w:numPr>
        <w:autoSpaceDE w:val="0"/>
        <w:autoSpaceDN w:val="0"/>
        <w:rPr>
          <w:rFonts w:ascii="Calibri" w:hAnsi="Calibri" w:cs="Arial"/>
          <w:b/>
          <w:color w:val="000000"/>
        </w:rPr>
      </w:pPr>
      <w:r w:rsidRPr="00DC1010">
        <w:rPr>
          <w:rFonts w:ascii="Calibri" w:hAnsi="Calibri" w:cs="Arial"/>
          <w:b/>
          <w:color w:val="000000"/>
        </w:rPr>
        <w:t>Charakterizujte turistické trasy a turistickou infrastrukturu v lokalitě Jezero Laka.</w:t>
      </w:r>
    </w:p>
    <w:p w:rsidR="00A8380E" w:rsidRPr="00DC1010" w:rsidRDefault="00B10335" w:rsidP="00A8380E">
      <w:pPr>
        <w:pStyle w:val="Odstavecseseznamem"/>
        <w:widowControl w:val="0"/>
        <w:numPr>
          <w:ilvl w:val="0"/>
          <w:numId w:val="7"/>
        </w:numPr>
        <w:autoSpaceDE w:val="0"/>
        <w:autoSpaceDN w:val="0"/>
        <w:rPr>
          <w:rFonts w:ascii="Calibri" w:hAnsi="Calibri" w:cs="Arial"/>
          <w:b/>
          <w:color w:val="000000"/>
        </w:rPr>
      </w:pPr>
      <w:r w:rsidRPr="00DC1010">
        <w:rPr>
          <w:rFonts w:ascii="Calibri" w:hAnsi="Calibri" w:cs="Arial"/>
          <w:b/>
          <w:color w:val="000000"/>
        </w:rPr>
        <w:t>Popište historii Národního parku Šumava ve vztahu k ochraně přírody a krajiny. Popište nejvýznamnější místa, lokality v souvislosti se současností.</w:t>
      </w:r>
    </w:p>
    <w:p w:rsidR="00492A52" w:rsidRPr="00DC1010" w:rsidRDefault="00492A52" w:rsidP="00ED5C65">
      <w:pPr>
        <w:pStyle w:val="Odstavecseseznamem"/>
        <w:widowControl w:val="0"/>
        <w:numPr>
          <w:ilvl w:val="0"/>
          <w:numId w:val="7"/>
        </w:numPr>
        <w:autoSpaceDE w:val="0"/>
        <w:autoSpaceDN w:val="0"/>
        <w:rPr>
          <w:rFonts w:ascii="Calibri" w:hAnsi="Calibri" w:cs="Arial"/>
          <w:b/>
          <w:color w:val="000000"/>
        </w:rPr>
      </w:pPr>
      <w:r w:rsidRPr="00DC1010">
        <w:rPr>
          <w:rFonts w:ascii="Calibri" w:hAnsi="Calibri" w:cs="Arial"/>
          <w:b/>
          <w:color w:val="000000"/>
        </w:rPr>
        <w:t>Charakterizujte invazní druhy rostlin a živočichů vyskytující se v Národním parku Šumava a popište opatření k jejich eliminaci ve vztahu k území.</w:t>
      </w:r>
    </w:p>
    <w:p w:rsidR="00530878" w:rsidRPr="00DC1010" w:rsidRDefault="00530878" w:rsidP="0089643F">
      <w:pPr>
        <w:pStyle w:val="Odstavecseseznamem"/>
        <w:widowControl w:val="0"/>
        <w:autoSpaceDE w:val="0"/>
        <w:autoSpaceDN w:val="0"/>
        <w:ind w:left="360"/>
        <w:rPr>
          <w:rFonts w:ascii="Calibri" w:hAnsi="Calibri" w:cs="Arial"/>
          <w:b/>
          <w:color w:val="000000"/>
        </w:rPr>
      </w:pPr>
    </w:p>
    <w:p w:rsidR="00492A52" w:rsidRPr="00DC1010" w:rsidRDefault="00492A52" w:rsidP="00ED5C65">
      <w:pPr>
        <w:pStyle w:val="Odstavecseseznamem"/>
        <w:widowControl w:val="0"/>
        <w:numPr>
          <w:ilvl w:val="0"/>
          <w:numId w:val="7"/>
        </w:numPr>
        <w:autoSpaceDE w:val="0"/>
        <w:autoSpaceDN w:val="0"/>
        <w:rPr>
          <w:rFonts w:ascii="Calibri" w:hAnsi="Calibri" w:cs="Arial"/>
          <w:b/>
          <w:color w:val="000000"/>
        </w:rPr>
      </w:pPr>
      <w:r w:rsidRPr="00DC1010">
        <w:rPr>
          <w:rFonts w:ascii="Calibri" w:hAnsi="Calibri" w:cs="Arial"/>
          <w:b/>
          <w:color w:val="000000"/>
        </w:rPr>
        <w:t xml:space="preserve">Uveďte památné stromy a maloplošná zvláště chráněná území vyskytující se v Národním parku Šumava. Pohovořte o nevýznamnějších jedincích, jejich historii, pověstech, zajímavostech. </w:t>
      </w:r>
    </w:p>
    <w:p w:rsidR="00492A52" w:rsidRPr="00DC1010" w:rsidRDefault="00492A52" w:rsidP="00ED5C65">
      <w:pPr>
        <w:pStyle w:val="Odstavecseseznamem"/>
        <w:widowControl w:val="0"/>
        <w:numPr>
          <w:ilvl w:val="0"/>
          <w:numId w:val="7"/>
        </w:numPr>
        <w:autoSpaceDE w:val="0"/>
        <w:autoSpaceDN w:val="0"/>
        <w:rPr>
          <w:rFonts w:ascii="Calibri" w:hAnsi="Calibri" w:cs="Arial"/>
          <w:b/>
          <w:color w:val="000000"/>
        </w:rPr>
      </w:pPr>
      <w:r w:rsidRPr="00DC1010">
        <w:rPr>
          <w:rFonts w:ascii="Calibri" w:hAnsi="Calibri" w:cs="Arial"/>
          <w:b/>
          <w:color w:val="000000"/>
        </w:rPr>
        <w:lastRenderedPageBreak/>
        <w:t>Popište hlavní typy terénních zařízení a vyjmenujte jejich možné hlavní závady.</w:t>
      </w:r>
    </w:p>
    <w:p w:rsidR="00492A52" w:rsidRPr="00DC1010" w:rsidRDefault="00492A52" w:rsidP="00ED5C65">
      <w:pPr>
        <w:pStyle w:val="Odstavecseseznamem"/>
        <w:widowControl w:val="0"/>
        <w:numPr>
          <w:ilvl w:val="0"/>
          <w:numId w:val="7"/>
        </w:numPr>
        <w:autoSpaceDE w:val="0"/>
        <w:autoSpaceDN w:val="0"/>
        <w:rPr>
          <w:rFonts w:ascii="Calibri" w:hAnsi="Calibri" w:cs="Arial"/>
          <w:b/>
          <w:color w:val="000000"/>
        </w:rPr>
      </w:pPr>
      <w:r w:rsidRPr="00DC1010">
        <w:rPr>
          <w:rFonts w:ascii="Calibri" w:hAnsi="Calibri" w:cs="Arial"/>
          <w:b/>
          <w:color w:val="000000"/>
        </w:rPr>
        <w:t>Charakterizujte hlavní činnosti související s údržbou a odstraňováním závad na terénních zařízeních.</w:t>
      </w:r>
    </w:p>
    <w:p w:rsidR="00492A52" w:rsidRPr="00DC1010" w:rsidRDefault="00492A52" w:rsidP="00ED5C65">
      <w:pPr>
        <w:pStyle w:val="Odstavecseseznamem"/>
        <w:widowControl w:val="0"/>
        <w:numPr>
          <w:ilvl w:val="0"/>
          <w:numId w:val="7"/>
        </w:numPr>
        <w:autoSpaceDE w:val="0"/>
        <w:autoSpaceDN w:val="0"/>
        <w:rPr>
          <w:rFonts w:ascii="Calibri" w:hAnsi="Calibri" w:cs="Arial"/>
          <w:b/>
          <w:color w:val="000000"/>
        </w:rPr>
      </w:pPr>
      <w:r w:rsidRPr="00DC1010">
        <w:rPr>
          <w:rFonts w:ascii="Calibri" w:hAnsi="Calibri" w:cs="Arial"/>
          <w:b/>
          <w:color w:val="000000"/>
        </w:rPr>
        <w:t>Uveďte a vysvětlete zásady bezpečnosti a ochrany zdraví při práci na terénních zařízeních.</w:t>
      </w:r>
    </w:p>
    <w:p w:rsidR="00022FEE" w:rsidRPr="00DC1010" w:rsidRDefault="00022FEE" w:rsidP="00022FEE">
      <w:pPr>
        <w:pStyle w:val="Odstavecseseznamem"/>
        <w:widowControl w:val="0"/>
        <w:autoSpaceDE w:val="0"/>
        <w:autoSpaceDN w:val="0"/>
        <w:ind w:left="360"/>
        <w:rPr>
          <w:rFonts w:ascii="Calibri" w:hAnsi="Calibri" w:cs="Arial"/>
          <w:b/>
          <w:color w:val="000000"/>
        </w:rPr>
      </w:pPr>
    </w:p>
    <w:p w:rsidR="00FD7F6F" w:rsidRPr="00BC4BCD" w:rsidRDefault="00FD7F6F" w:rsidP="00FD7F6F">
      <w:pPr>
        <w:rPr>
          <w:rFonts w:cs="Arial"/>
          <w:strike/>
          <w:color w:val="000000"/>
        </w:rPr>
      </w:pPr>
    </w:p>
    <w:p w:rsidR="00FD7F6F" w:rsidRDefault="00FD7F6F" w:rsidP="00FD7F6F">
      <w:pPr>
        <w:rPr>
          <w:rFonts w:asciiTheme="minorHAnsi" w:hAnsiTheme="minorHAnsi" w:cs="Arial"/>
          <w:color w:val="000000"/>
        </w:rPr>
      </w:pPr>
      <w:r w:rsidRPr="00BC4BCD">
        <w:rPr>
          <w:rFonts w:asciiTheme="minorHAnsi" w:hAnsiTheme="minorHAnsi" w:cs="Arial"/>
          <w:b/>
          <w:color w:val="000000"/>
        </w:rPr>
        <w:t>Praktická zkouška</w:t>
      </w:r>
      <w:r w:rsidRPr="009364EC">
        <w:rPr>
          <w:rFonts w:cs="Arial"/>
          <w:b/>
          <w:color w:val="000000"/>
          <w:sz w:val="22"/>
          <w:szCs w:val="22"/>
        </w:rPr>
        <w:t xml:space="preserve"> </w:t>
      </w:r>
      <w:r w:rsidR="00CF0099">
        <w:rPr>
          <w:rFonts w:cs="Arial"/>
          <w:color w:val="000000"/>
          <w:sz w:val="22"/>
          <w:szCs w:val="22"/>
        </w:rPr>
        <w:t>-</w:t>
      </w:r>
      <w:r w:rsidR="00CF0099" w:rsidRPr="00CF0099">
        <w:rPr>
          <w:rFonts w:asciiTheme="minorHAnsi" w:hAnsiTheme="minorHAnsi" w:cs="Arial"/>
          <w:color w:val="000000"/>
        </w:rPr>
        <w:t xml:space="preserve"> v budově základny</w:t>
      </w:r>
    </w:p>
    <w:p w:rsidR="00063260" w:rsidRDefault="00063260" w:rsidP="00FD7F6F">
      <w:pPr>
        <w:rPr>
          <w:rFonts w:asciiTheme="minorHAnsi" w:hAnsiTheme="minorHAnsi" w:cs="Arial"/>
          <w:color w:val="000000"/>
        </w:rPr>
      </w:pPr>
    </w:p>
    <w:p w:rsidR="00063260" w:rsidRPr="00DC1010" w:rsidRDefault="00063260" w:rsidP="00926E28">
      <w:pPr>
        <w:pStyle w:val="Odstavecseseznamem"/>
        <w:numPr>
          <w:ilvl w:val="0"/>
          <w:numId w:val="20"/>
        </w:numPr>
        <w:rPr>
          <w:rFonts w:ascii="Calibri" w:hAnsi="Calibri" w:cs="Arial"/>
          <w:b/>
          <w:color w:val="000000"/>
        </w:rPr>
      </w:pPr>
      <w:r w:rsidRPr="00DC1010">
        <w:rPr>
          <w:rFonts w:ascii="Calibri" w:hAnsi="Calibri" w:cs="Arial"/>
          <w:b/>
          <w:color w:val="000000"/>
        </w:rPr>
        <w:t xml:space="preserve">Z následujících dvou </w:t>
      </w:r>
      <w:r w:rsidR="00926E28" w:rsidRPr="00DC1010">
        <w:rPr>
          <w:rFonts w:ascii="Calibri" w:hAnsi="Calibri" w:cs="Arial"/>
          <w:b/>
          <w:color w:val="000000"/>
        </w:rPr>
        <w:t>variant úkolu</w:t>
      </w:r>
      <w:r w:rsidRPr="00DC1010">
        <w:rPr>
          <w:rFonts w:ascii="Calibri" w:hAnsi="Calibri" w:cs="Arial"/>
          <w:b/>
          <w:color w:val="000000"/>
        </w:rPr>
        <w:t xml:space="preserve"> si vyberte podle svéh</w:t>
      </w:r>
      <w:r w:rsidR="00926E28" w:rsidRPr="00DC1010">
        <w:rPr>
          <w:rFonts w:ascii="Calibri" w:hAnsi="Calibri" w:cs="Arial"/>
          <w:b/>
          <w:color w:val="000000"/>
        </w:rPr>
        <w:t>o uvážení jednu.</w:t>
      </w:r>
    </w:p>
    <w:p w:rsidR="009B740F" w:rsidRPr="00C844A9" w:rsidRDefault="00063260" w:rsidP="009B740F">
      <w:pPr>
        <w:pStyle w:val="Odstavecseseznamem"/>
        <w:widowControl w:val="0"/>
        <w:numPr>
          <w:ilvl w:val="0"/>
          <w:numId w:val="29"/>
        </w:numPr>
        <w:autoSpaceDE w:val="0"/>
        <w:autoSpaceDN w:val="0"/>
        <w:ind w:left="1068"/>
        <w:rPr>
          <w:rFonts w:asciiTheme="minorHAnsi" w:hAnsiTheme="minorHAnsi"/>
          <w:vertAlign w:val="superscript"/>
        </w:rPr>
      </w:pPr>
      <w:r w:rsidRPr="00C844A9">
        <w:rPr>
          <w:rFonts w:asciiTheme="minorHAnsi" w:hAnsiTheme="minorHAnsi" w:cs="Arial"/>
          <w:color w:val="000000"/>
        </w:rPr>
        <w:t xml:space="preserve">Situace: Došlo k napadení úřední osoby. (Další informace k tomuto případu namodelujte podle svého uvážení.) Předveďte telefonické hlášení přestupku policii a požádejte o spolupráci. </w:t>
      </w:r>
    </w:p>
    <w:p w:rsidR="00063260" w:rsidRPr="009B740F" w:rsidRDefault="00063260" w:rsidP="009B740F">
      <w:pPr>
        <w:pStyle w:val="Odstavecseseznamem"/>
        <w:widowControl w:val="0"/>
        <w:autoSpaceDE w:val="0"/>
        <w:autoSpaceDN w:val="0"/>
        <w:ind w:left="1068"/>
        <w:rPr>
          <w:rFonts w:asciiTheme="minorHAnsi" w:hAnsiTheme="minorHAnsi"/>
          <w:vertAlign w:val="superscript"/>
        </w:rPr>
      </w:pPr>
      <w:r w:rsidRPr="009B740F">
        <w:rPr>
          <w:rFonts w:ascii="Calibri" w:hAnsi="Calibri"/>
        </w:rPr>
        <w:t>Ústně vysvětlete zásady telefonického hlášení přestupků policii</w:t>
      </w:r>
      <w:r w:rsidR="009B740F">
        <w:rPr>
          <w:rFonts w:ascii="Calibri" w:hAnsi="Calibri"/>
        </w:rPr>
        <w:t>.</w:t>
      </w:r>
    </w:p>
    <w:p w:rsidR="00063260" w:rsidRPr="00C844A9" w:rsidRDefault="00063260" w:rsidP="00101BFB">
      <w:pPr>
        <w:pStyle w:val="Odstavecseseznamem"/>
        <w:widowControl w:val="0"/>
        <w:numPr>
          <w:ilvl w:val="0"/>
          <w:numId w:val="29"/>
        </w:numPr>
        <w:autoSpaceDE w:val="0"/>
        <w:autoSpaceDN w:val="0"/>
        <w:ind w:left="1068"/>
        <w:rPr>
          <w:rFonts w:ascii="Calibri" w:hAnsi="Calibri" w:cs="Arial"/>
          <w:color w:val="000000"/>
        </w:rPr>
      </w:pPr>
      <w:r w:rsidRPr="00C844A9">
        <w:rPr>
          <w:rFonts w:ascii="Calibri" w:hAnsi="Calibri" w:cs="Arial"/>
          <w:color w:val="000000"/>
        </w:rPr>
        <w:t xml:space="preserve">Situace: Zjistili jste požár. (Další informace k tomuto případu namodelujte podle svého uvážení.) Předveďte telefonický rozhovor se složkou IZS. </w:t>
      </w:r>
    </w:p>
    <w:p w:rsidR="00063260" w:rsidRPr="00C844A9" w:rsidRDefault="00A25CB3" w:rsidP="009B740F">
      <w:pPr>
        <w:rPr>
          <w:rFonts w:ascii="Calibri" w:hAnsi="Calibri" w:cs="Arial"/>
          <w:color w:val="000000"/>
          <w:vertAlign w:val="superscript"/>
        </w:rPr>
      </w:pPr>
      <w:r>
        <w:rPr>
          <w:rFonts w:ascii="Calibri" w:hAnsi="Calibri"/>
        </w:rPr>
        <w:t xml:space="preserve">                    </w:t>
      </w:r>
      <w:r w:rsidR="00063260" w:rsidRPr="00C844A9">
        <w:rPr>
          <w:rFonts w:ascii="Calibri" w:hAnsi="Calibri"/>
        </w:rPr>
        <w:t>Ústně vysvětlete zásady telefonického úrazů složkám ISZ.</w:t>
      </w:r>
      <w:r w:rsidR="00063260" w:rsidRPr="00C844A9">
        <w:rPr>
          <w:rFonts w:ascii="Calibri" w:hAnsi="Calibri" w:cs="Arial"/>
          <w:color w:val="000000"/>
          <w:highlight w:val="cyan"/>
          <w:vertAlign w:val="superscript"/>
        </w:rPr>
        <w:t xml:space="preserve"> </w:t>
      </w:r>
    </w:p>
    <w:p w:rsidR="003163E1" w:rsidRPr="00DC1010" w:rsidRDefault="0079544C" w:rsidP="0079544C">
      <w:pPr>
        <w:pStyle w:val="Odstavecseseznamem"/>
        <w:widowControl w:val="0"/>
        <w:numPr>
          <w:ilvl w:val="0"/>
          <w:numId w:val="35"/>
        </w:numPr>
        <w:autoSpaceDE w:val="0"/>
        <w:autoSpaceDN w:val="0"/>
        <w:rPr>
          <w:rFonts w:ascii="Calibri" w:hAnsi="Calibri" w:cs="Arial"/>
          <w:b/>
          <w:color w:val="000000"/>
        </w:rPr>
      </w:pPr>
      <w:r w:rsidRPr="00DC1010">
        <w:rPr>
          <w:rFonts w:ascii="Calibri" w:hAnsi="Calibri" w:cs="Arial"/>
          <w:b/>
          <w:color w:val="000000"/>
        </w:rPr>
        <w:t>Z </w:t>
      </w:r>
      <w:r w:rsidR="003163E1" w:rsidRPr="00DC1010">
        <w:rPr>
          <w:rFonts w:ascii="Calibri" w:hAnsi="Calibri" w:cs="Arial"/>
          <w:b/>
          <w:color w:val="000000"/>
        </w:rPr>
        <w:t>30</w:t>
      </w:r>
      <w:r w:rsidRPr="00DC1010">
        <w:rPr>
          <w:rFonts w:ascii="Calibri" w:hAnsi="Calibri" w:cs="Arial"/>
          <w:b/>
          <w:color w:val="000000"/>
        </w:rPr>
        <w:t xml:space="preserve"> předložených </w:t>
      </w:r>
      <w:r w:rsidR="003163E1" w:rsidRPr="00DC1010">
        <w:rPr>
          <w:rFonts w:ascii="Calibri" w:hAnsi="Calibri" w:cs="Arial"/>
          <w:b/>
          <w:color w:val="000000"/>
        </w:rPr>
        <w:t>vzorků – druhů organismů, hornin a nerostů, které se vyskytují</w:t>
      </w:r>
    </w:p>
    <w:p w:rsidR="003163E1" w:rsidRPr="00DC1010" w:rsidRDefault="0079544C" w:rsidP="003163E1">
      <w:pPr>
        <w:widowControl w:val="0"/>
        <w:autoSpaceDE w:val="0"/>
        <w:autoSpaceDN w:val="0"/>
        <w:rPr>
          <w:rFonts w:ascii="Calibri" w:hAnsi="Calibri" w:cs="Arial"/>
          <w:b/>
          <w:color w:val="000000"/>
        </w:rPr>
      </w:pPr>
      <w:r w:rsidRPr="00DC1010">
        <w:rPr>
          <w:rFonts w:ascii="Calibri" w:hAnsi="Calibri" w:cs="Arial"/>
          <w:b/>
          <w:color w:val="000000"/>
        </w:rPr>
        <w:t xml:space="preserve">      </w:t>
      </w:r>
      <w:r w:rsidR="003163E1" w:rsidRPr="00DC1010">
        <w:rPr>
          <w:rFonts w:ascii="Calibri" w:hAnsi="Calibri" w:cs="Arial"/>
          <w:b/>
          <w:color w:val="000000"/>
        </w:rPr>
        <w:t xml:space="preserve"> v Národním parku Šumava. Jde zejména o chráněné, vzácné a invazní druhy. Každá </w:t>
      </w:r>
    </w:p>
    <w:p w:rsidR="003163E1" w:rsidRPr="00DC1010" w:rsidRDefault="0079544C" w:rsidP="003163E1">
      <w:pPr>
        <w:widowControl w:val="0"/>
        <w:autoSpaceDE w:val="0"/>
        <w:autoSpaceDN w:val="0"/>
        <w:rPr>
          <w:rFonts w:ascii="Calibri" w:hAnsi="Calibri" w:cs="Arial"/>
          <w:b/>
          <w:color w:val="000000"/>
        </w:rPr>
      </w:pPr>
      <w:r w:rsidRPr="00DC1010">
        <w:rPr>
          <w:rFonts w:ascii="Calibri" w:hAnsi="Calibri" w:cs="Arial"/>
          <w:b/>
          <w:color w:val="000000"/>
        </w:rPr>
        <w:t xml:space="preserve">       </w:t>
      </w:r>
      <w:r w:rsidR="003163E1" w:rsidRPr="00DC1010">
        <w:rPr>
          <w:rFonts w:ascii="Calibri" w:hAnsi="Calibri" w:cs="Arial"/>
          <w:b/>
          <w:color w:val="000000"/>
        </w:rPr>
        <w:t>položka je označena – jde o vzorky, vycpaniny, fotografie, stopy, siluety a zvukové</w:t>
      </w:r>
    </w:p>
    <w:p w:rsidR="003163E1" w:rsidRPr="00DC1010" w:rsidRDefault="0079544C" w:rsidP="003163E1">
      <w:pPr>
        <w:widowControl w:val="0"/>
        <w:autoSpaceDE w:val="0"/>
        <w:autoSpaceDN w:val="0"/>
        <w:rPr>
          <w:rFonts w:ascii="Calibri" w:hAnsi="Calibri" w:cs="Arial"/>
          <w:b/>
          <w:color w:val="000000"/>
        </w:rPr>
      </w:pPr>
      <w:r w:rsidRPr="00DC1010">
        <w:rPr>
          <w:rFonts w:ascii="Calibri" w:hAnsi="Calibri" w:cs="Arial"/>
          <w:b/>
          <w:color w:val="000000"/>
        </w:rPr>
        <w:t xml:space="preserve">      </w:t>
      </w:r>
      <w:r w:rsidR="003163E1" w:rsidRPr="00DC1010">
        <w:rPr>
          <w:rFonts w:ascii="Calibri" w:hAnsi="Calibri" w:cs="Arial"/>
          <w:b/>
          <w:color w:val="000000"/>
        </w:rPr>
        <w:t xml:space="preserve"> záznamy. </w:t>
      </w:r>
    </w:p>
    <w:p w:rsidR="004B7005" w:rsidRPr="004B7005" w:rsidRDefault="00DE7EFF" w:rsidP="004B7005">
      <w:pPr>
        <w:pStyle w:val="Odstavecseseznamem"/>
        <w:widowControl w:val="0"/>
        <w:numPr>
          <w:ilvl w:val="0"/>
          <w:numId w:val="34"/>
        </w:numPr>
        <w:autoSpaceDE w:val="0"/>
        <w:autoSpaceDN w:val="0"/>
        <w:rPr>
          <w:rFonts w:ascii="Calibri" w:hAnsi="Calibri" w:cs="Arial"/>
          <w:color w:val="000000"/>
        </w:rPr>
      </w:pPr>
      <w:r>
        <w:rPr>
          <w:rFonts w:ascii="Calibri" w:hAnsi="Calibri" w:cs="Arial"/>
          <w:color w:val="000000"/>
        </w:rPr>
        <w:t>U</w:t>
      </w:r>
      <w:r w:rsidR="004B7005" w:rsidRPr="004B7005">
        <w:rPr>
          <w:rFonts w:ascii="Calibri" w:hAnsi="Calibri" w:cs="Arial"/>
          <w:color w:val="000000"/>
        </w:rPr>
        <w:t>veďte úplný název v českém jazyce alespoň u 20 položek.</w:t>
      </w:r>
    </w:p>
    <w:p w:rsidR="004B7005" w:rsidRPr="004B7005" w:rsidRDefault="004B7005" w:rsidP="004B7005">
      <w:pPr>
        <w:pStyle w:val="Odstavecseseznamem"/>
        <w:widowControl w:val="0"/>
        <w:numPr>
          <w:ilvl w:val="0"/>
          <w:numId w:val="34"/>
        </w:numPr>
        <w:autoSpaceDE w:val="0"/>
        <w:autoSpaceDN w:val="0"/>
        <w:rPr>
          <w:rFonts w:ascii="Calibri" w:hAnsi="Calibri" w:cs="Arial"/>
          <w:color w:val="000000"/>
        </w:rPr>
      </w:pPr>
      <w:r w:rsidRPr="004B7005">
        <w:rPr>
          <w:rFonts w:ascii="Calibri" w:hAnsi="Calibri" w:cs="Arial"/>
          <w:color w:val="000000"/>
        </w:rPr>
        <w:t>Vyberte libovolné 3 druhy vzorků, stručně je charakterizujte a uveďte zajímavosti.</w:t>
      </w:r>
    </w:p>
    <w:p w:rsidR="003163E1" w:rsidRPr="00F86EB7" w:rsidRDefault="003163E1" w:rsidP="003163E1">
      <w:pPr>
        <w:pStyle w:val="Odstavecseseznamem"/>
        <w:widowControl w:val="0"/>
        <w:autoSpaceDE w:val="0"/>
        <w:autoSpaceDN w:val="0"/>
        <w:ind w:left="360"/>
        <w:rPr>
          <w:rFonts w:ascii="Calibri" w:hAnsi="Calibri" w:cs="Arial"/>
          <w:b/>
          <w:color w:val="000000"/>
        </w:rPr>
      </w:pPr>
    </w:p>
    <w:p w:rsidR="00FD7F6F" w:rsidRDefault="00FD7F6F" w:rsidP="00FD7F6F">
      <w:pPr>
        <w:pStyle w:val="Odstavecseseznamem"/>
        <w:widowControl w:val="0"/>
        <w:autoSpaceDE w:val="0"/>
        <w:autoSpaceDN w:val="0"/>
        <w:ind w:left="360"/>
        <w:rPr>
          <w:rFonts w:ascii="Calibri" w:hAnsi="Calibri" w:cs="Arial"/>
          <w:b/>
          <w:color w:val="000000"/>
        </w:rPr>
      </w:pPr>
    </w:p>
    <w:p w:rsidR="00E5088C" w:rsidRDefault="00E5088C" w:rsidP="00E5088C">
      <w:pPr>
        <w:rPr>
          <w:rFonts w:asciiTheme="minorHAnsi" w:hAnsiTheme="minorHAnsi" w:cs="Arial"/>
          <w:color w:val="000000"/>
        </w:rPr>
      </w:pPr>
      <w:r w:rsidRPr="00BC4BCD">
        <w:rPr>
          <w:rFonts w:asciiTheme="minorHAnsi" w:hAnsiTheme="minorHAnsi" w:cs="Arial"/>
          <w:b/>
          <w:color w:val="000000"/>
        </w:rPr>
        <w:t>Praktická zkouška</w:t>
      </w:r>
      <w:r w:rsidRPr="009364EC">
        <w:rPr>
          <w:rFonts w:cs="Arial"/>
          <w:b/>
          <w:color w:val="000000"/>
          <w:sz w:val="22"/>
          <w:szCs w:val="22"/>
        </w:rPr>
        <w:t xml:space="preserve"> </w:t>
      </w:r>
      <w:r>
        <w:rPr>
          <w:rFonts w:cs="Arial"/>
          <w:color w:val="000000"/>
          <w:sz w:val="22"/>
          <w:szCs w:val="22"/>
        </w:rPr>
        <w:t>-</w:t>
      </w:r>
      <w:r w:rsidRPr="00CF0099">
        <w:rPr>
          <w:rFonts w:asciiTheme="minorHAnsi" w:hAnsiTheme="minorHAnsi" w:cs="Arial"/>
          <w:color w:val="000000"/>
        </w:rPr>
        <w:t xml:space="preserve"> v</w:t>
      </w:r>
      <w:r w:rsidR="00FD7995">
        <w:rPr>
          <w:rFonts w:asciiTheme="minorHAnsi" w:hAnsiTheme="minorHAnsi" w:cs="Arial"/>
          <w:color w:val="000000"/>
        </w:rPr>
        <w:t> </w:t>
      </w:r>
      <w:r>
        <w:rPr>
          <w:rFonts w:asciiTheme="minorHAnsi" w:hAnsiTheme="minorHAnsi" w:cs="Arial"/>
          <w:color w:val="000000"/>
        </w:rPr>
        <w:t>terénu</w:t>
      </w:r>
    </w:p>
    <w:p w:rsidR="00FD7995" w:rsidRDefault="00FD7995" w:rsidP="00E5088C">
      <w:pPr>
        <w:rPr>
          <w:rFonts w:asciiTheme="minorHAnsi" w:hAnsiTheme="minorHAnsi" w:cs="Arial"/>
          <w:color w:val="000000"/>
        </w:rPr>
      </w:pPr>
    </w:p>
    <w:p w:rsidR="00197EC4" w:rsidRPr="00DC1010" w:rsidRDefault="00C829B5" w:rsidP="00C829B5">
      <w:pPr>
        <w:pStyle w:val="Odstavecseseznamem"/>
        <w:widowControl w:val="0"/>
        <w:numPr>
          <w:ilvl w:val="0"/>
          <w:numId w:val="23"/>
        </w:numPr>
        <w:autoSpaceDE w:val="0"/>
        <w:autoSpaceDN w:val="0"/>
        <w:jc w:val="both"/>
        <w:rPr>
          <w:rFonts w:ascii="Calibri" w:hAnsi="Calibri" w:cs="Arial"/>
          <w:color w:val="000000"/>
        </w:rPr>
      </w:pPr>
      <w:r w:rsidRPr="00DC1010">
        <w:rPr>
          <w:rFonts w:ascii="Calibri" w:hAnsi="Calibri" w:cs="Arial"/>
          <w:b/>
          <w:color w:val="000000"/>
        </w:rPr>
        <w:t>P</w:t>
      </w:r>
      <w:r w:rsidR="00197EC4" w:rsidRPr="00DC1010">
        <w:rPr>
          <w:rFonts w:ascii="Calibri" w:hAnsi="Calibri" w:cs="Arial"/>
          <w:b/>
          <w:color w:val="000000"/>
        </w:rPr>
        <w:t>růběžný úkol</w:t>
      </w:r>
    </w:p>
    <w:p w:rsidR="00197EC4" w:rsidRPr="00171788" w:rsidRDefault="00197EC4" w:rsidP="009F6F4F">
      <w:pPr>
        <w:pStyle w:val="Bezmezer"/>
        <w:numPr>
          <w:ilvl w:val="0"/>
          <w:numId w:val="24"/>
        </w:numPr>
        <w:rPr>
          <w:sz w:val="24"/>
          <w:szCs w:val="24"/>
        </w:rPr>
      </w:pPr>
      <w:r w:rsidRPr="00171788">
        <w:rPr>
          <w:sz w:val="24"/>
          <w:szCs w:val="24"/>
        </w:rPr>
        <w:t>V průběhu pobytu v terénu vyfotografujte podle svého uvážení některé z následujících jevů: přírodniny, přírodní jevy, následky přestupků, následky protiprávního jednání.</w:t>
      </w:r>
    </w:p>
    <w:p w:rsidR="00197EC4" w:rsidRPr="00171788" w:rsidRDefault="00197EC4" w:rsidP="009F6F4F">
      <w:pPr>
        <w:pStyle w:val="Bezmezer"/>
        <w:numPr>
          <w:ilvl w:val="0"/>
          <w:numId w:val="24"/>
        </w:numPr>
        <w:rPr>
          <w:sz w:val="24"/>
          <w:szCs w:val="24"/>
        </w:rPr>
      </w:pPr>
      <w:r w:rsidRPr="00171788">
        <w:rPr>
          <w:sz w:val="24"/>
          <w:szCs w:val="24"/>
        </w:rPr>
        <w:t>Ústně charakterizujte zásady použití fotoaparátu.</w:t>
      </w:r>
    </w:p>
    <w:p w:rsidR="00197EC4" w:rsidRPr="00171788" w:rsidRDefault="00197EC4" w:rsidP="009F6F4F">
      <w:pPr>
        <w:pStyle w:val="Bezmezer"/>
        <w:numPr>
          <w:ilvl w:val="0"/>
          <w:numId w:val="24"/>
        </w:numPr>
        <w:rPr>
          <w:sz w:val="24"/>
          <w:szCs w:val="24"/>
        </w:rPr>
      </w:pPr>
      <w:r w:rsidRPr="00171788">
        <w:rPr>
          <w:sz w:val="24"/>
          <w:szCs w:val="24"/>
        </w:rPr>
        <w:t>Pořízený snímek ústně popište pro archivaci z hlediska data, lokality, okolností.</w:t>
      </w:r>
    </w:p>
    <w:p w:rsidR="00A8380E" w:rsidRPr="00A8380E" w:rsidRDefault="00197EC4" w:rsidP="00A8380E">
      <w:pPr>
        <w:pStyle w:val="Odstavecseseznamem"/>
        <w:widowControl w:val="0"/>
        <w:numPr>
          <w:ilvl w:val="0"/>
          <w:numId w:val="24"/>
        </w:numPr>
        <w:autoSpaceDE w:val="0"/>
        <w:autoSpaceDN w:val="0"/>
        <w:rPr>
          <w:rFonts w:asciiTheme="minorHAnsi" w:hAnsiTheme="minorHAnsi" w:cs="Arial"/>
          <w:b/>
          <w:color w:val="000000"/>
        </w:rPr>
      </w:pPr>
      <w:r w:rsidRPr="00197EC4">
        <w:rPr>
          <w:rFonts w:asciiTheme="minorHAnsi" w:hAnsiTheme="minorHAnsi"/>
        </w:rPr>
        <w:t>Ústně popište způsoby uložení snímku do databáze.</w:t>
      </w:r>
    </w:p>
    <w:p w:rsidR="00A8380E" w:rsidRPr="00DC1010" w:rsidRDefault="00064882" w:rsidP="002A6DDD">
      <w:pPr>
        <w:pStyle w:val="Odstavecseseznamem"/>
        <w:widowControl w:val="0"/>
        <w:numPr>
          <w:ilvl w:val="0"/>
          <w:numId w:val="25"/>
        </w:numPr>
        <w:autoSpaceDE w:val="0"/>
        <w:autoSpaceDN w:val="0"/>
        <w:rPr>
          <w:rFonts w:asciiTheme="minorHAnsi" w:hAnsiTheme="minorHAnsi" w:cs="Arial"/>
          <w:b/>
          <w:color w:val="000000"/>
        </w:rPr>
      </w:pPr>
      <w:r w:rsidRPr="00DC1010">
        <w:rPr>
          <w:rFonts w:asciiTheme="minorHAnsi" w:hAnsiTheme="minorHAnsi"/>
          <w:b/>
        </w:rPr>
        <w:t xml:space="preserve">Pozorujte povětrnostní poměry a proveďte záznam svého pozorování. Ústně vysvětlete postup, jak strážce přírody provádí jednoduchá pozorování přírodnin nebo přírodních jevů a jak provádí záznamy. </w:t>
      </w:r>
    </w:p>
    <w:p w:rsidR="0093124B" w:rsidRPr="00DC1010" w:rsidRDefault="0093124B" w:rsidP="008830C1">
      <w:pPr>
        <w:pStyle w:val="Odstavecseseznamem"/>
        <w:widowControl w:val="0"/>
        <w:numPr>
          <w:ilvl w:val="0"/>
          <w:numId w:val="26"/>
        </w:numPr>
        <w:autoSpaceDE w:val="0"/>
        <w:autoSpaceDN w:val="0"/>
        <w:jc w:val="both"/>
        <w:rPr>
          <w:rFonts w:ascii="Calibri" w:hAnsi="Calibri" w:cs="Arial"/>
          <w:b/>
          <w:color w:val="000000"/>
        </w:rPr>
      </w:pPr>
      <w:r w:rsidRPr="00DC1010">
        <w:rPr>
          <w:rFonts w:ascii="Calibri" w:hAnsi="Calibri" w:cs="Arial"/>
          <w:b/>
          <w:color w:val="000000"/>
        </w:rPr>
        <w:t>S pomocí mapy, buzoly</w:t>
      </w:r>
      <w:r w:rsidR="008830C1" w:rsidRPr="00DC1010">
        <w:rPr>
          <w:rFonts w:ascii="Calibri" w:hAnsi="Calibri" w:cs="Arial"/>
          <w:b/>
          <w:color w:val="000000"/>
        </w:rPr>
        <w:t xml:space="preserve"> a GPS splňte následující úkoly</w:t>
      </w:r>
      <w:r w:rsidR="00DC1010">
        <w:rPr>
          <w:rFonts w:ascii="Calibri" w:hAnsi="Calibri" w:cs="Arial"/>
          <w:b/>
          <w:color w:val="000000"/>
        </w:rPr>
        <w:t>:</w:t>
      </w:r>
    </w:p>
    <w:p w:rsidR="0093124B" w:rsidRPr="00275976" w:rsidRDefault="0093124B" w:rsidP="00275976">
      <w:pPr>
        <w:pStyle w:val="Odstavecseseznamem"/>
        <w:widowControl w:val="0"/>
        <w:numPr>
          <w:ilvl w:val="0"/>
          <w:numId w:val="27"/>
        </w:numPr>
        <w:autoSpaceDE w:val="0"/>
        <w:autoSpaceDN w:val="0"/>
        <w:jc w:val="both"/>
        <w:rPr>
          <w:rFonts w:ascii="Calibri" w:hAnsi="Calibri" w:cs="Arial"/>
          <w:color w:val="000000"/>
        </w:rPr>
      </w:pPr>
      <w:r w:rsidRPr="00275976">
        <w:rPr>
          <w:rFonts w:ascii="Calibri" w:hAnsi="Calibri" w:cs="Arial"/>
          <w:color w:val="000000"/>
        </w:rPr>
        <w:t>Určete na mapě místo, na kterém se nacházíte</w:t>
      </w:r>
      <w:r w:rsidR="00DC1010">
        <w:rPr>
          <w:rFonts w:ascii="Calibri" w:hAnsi="Calibri" w:cs="Arial"/>
          <w:color w:val="000000"/>
        </w:rPr>
        <w:t>,</w:t>
      </w:r>
      <w:r w:rsidRPr="00275976">
        <w:rPr>
          <w:rFonts w:ascii="Calibri" w:hAnsi="Calibri" w:cs="Arial"/>
          <w:color w:val="000000"/>
        </w:rPr>
        <w:t xml:space="preserve"> a určete jeho souřadnice.</w:t>
      </w:r>
    </w:p>
    <w:p w:rsidR="0093124B" w:rsidRPr="00275976" w:rsidRDefault="0093124B" w:rsidP="00275976">
      <w:pPr>
        <w:pStyle w:val="Odstavecseseznamem"/>
        <w:widowControl w:val="0"/>
        <w:numPr>
          <w:ilvl w:val="0"/>
          <w:numId w:val="27"/>
        </w:numPr>
        <w:autoSpaceDE w:val="0"/>
        <w:autoSpaceDN w:val="0"/>
        <w:jc w:val="both"/>
        <w:rPr>
          <w:rFonts w:ascii="Calibri" w:hAnsi="Calibri" w:cs="Arial"/>
          <w:color w:val="000000"/>
        </w:rPr>
      </w:pPr>
      <w:r w:rsidRPr="00275976">
        <w:rPr>
          <w:rFonts w:ascii="Calibri" w:hAnsi="Calibri" w:cs="Arial"/>
          <w:color w:val="000000"/>
        </w:rPr>
        <w:t>Určete název vrcholu na obzoru podle zadání hodnotitele.</w:t>
      </w:r>
    </w:p>
    <w:p w:rsidR="0093124B" w:rsidRPr="00275976" w:rsidRDefault="0093124B" w:rsidP="00275976">
      <w:pPr>
        <w:pStyle w:val="Odstavecseseznamem"/>
        <w:widowControl w:val="0"/>
        <w:numPr>
          <w:ilvl w:val="0"/>
          <w:numId w:val="27"/>
        </w:numPr>
        <w:autoSpaceDE w:val="0"/>
        <w:autoSpaceDN w:val="0"/>
        <w:jc w:val="both"/>
        <w:rPr>
          <w:rFonts w:ascii="Calibri" w:hAnsi="Calibri" w:cs="Arial"/>
          <w:color w:val="000000"/>
        </w:rPr>
      </w:pPr>
      <w:r w:rsidRPr="00275976">
        <w:rPr>
          <w:rFonts w:ascii="Calibri" w:hAnsi="Calibri" w:cs="Arial"/>
          <w:color w:val="000000"/>
        </w:rPr>
        <w:t>Určete trasu na nejbližší vlakové nádraží.</w:t>
      </w:r>
    </w:p>
    <w:p w:rsidR="0093124B" w:rsidRPr="00275976" w:rsidRDefault="0093124B" w:rsidP="00275976">
      <w:pPr>
        <w:pStyle w:val="Odstavecseseznamem"/>
        <w:widowControl w:val="0"/>
        <w:numPr>
          <w:ilvl w:val="0"/>
          <w:numId w:val="27"/>
        </w:numPr>
        <w:autoSpaceDE w:val="0"/>
        <w:autoSpaceDN w:val="0"/>
        <w:jc w:val="both"/>
        <w:rPr>
          <w:rFonts w:ascii="Calibri" w:hAnsi="Calibri" w:cs="Arial"/>
          <w:color w:val="000000"/>
        </w:rPr>
      </w:pPr>
      <w:r w:rsidRPr="00275976">
        <w:rPr>
          <w:rFonts w:ascii="Calibri" w:hAnsi="Calibri" w:cs="Arial"/>
          <w:color w:val="000000"/>
        </w:rPr>
        <w:t xml:space="preserve">Určete objekt v azimutu dle zadání hodnotitele. </w:t>
      </w:r>
    </w:p>
    <w:p w:rsidR="0093124B" w:rsidRDefault="0093124B" w:rsidP="00275976">
      <w:pPr>
        <w:pStyle w:val="Odstavecseseznamem"/>
        <w:widowControl w:val="0"/>
        <w:numPr>
          <w:ilvl w:val="0"/>
          <w:numId w:val="27"/>
        </w:numPr>
        <w:autoSpaceDE w:val="0"/>
        <w:autoSpaceDN w:val="0"/>
        <w:rPr>
          <w:rFonts w:ascii="Calibri" w:hAnsi="Calibri" w:cs="Arial"/>
          <w:color w:val="000000"/>
        </w:rPr>
      </w:pPr>
      <w:r w:rsidRPr="00275976">
        <w:rPr>
          <w:rFonts w:ascii="Calibri" w:hAnsi="Calibri" w:cs="Arial"/>
          <w:color w:val="000000"/>
        </w:rPr>
        <w:t>Určete vzdálenost a směr k místu o souřadnicích dle zadání hodnotitele.</w:t>
      </w:r>
    </w:p>
    <w:p w:rsidR="00530878" w:rsidRPr="00275976" w:rsidRDefault="00530878" w:rsidP="00530878">
      <w:pPr>
        <w:pStyle w:val="Odstavecseseznamem"/>
        <w:widowControl w:val="0"/>
        <w:autoSpaceDE w:val="0"/>
        <w:autoSpaceDN w:val="0"/>
        <w:ind w:left="1068"/>
        <w:rPr>
          <w:rFonts w:ascii="Calibri" w:hAnsi="Calibri" w:cs="Arial"/>
          <w:color w:val="000000"/>
        </w:rPr>
      </w:pPr>
    </w:p>
    <w:p w:rsidR="004A331A" w:rsidRPr="00DC1010" w:rsidRDefault="003D3D8D" w:rsidP="002A6DDD">
      <w:pPr>
        <w:pStyle w:val="Odstavecseseznamem"/>
        <w:widowControl w:val="0"/>
        <w:numPr>
          <w:ilvl w:val="0"/>
          <w:numId w:val="28"/>
        </w:numPr>
        <w:autoSpaceDE w:val="0"/>
        <w:autoSpaceDN w:val="0"/>
        <w:rPr>
          <w:rFonts w:ascii="Calibri" w:hAnsi="Calibri" w:cs="Arial"/>
          <w:b/>
          <w:color w:val="000000"/>
        </w:rPr>
      </w:pPr>
      <w:r w:rsidRPr="00DC1010">
        <w:rPr>
          <w:rFonts w:ascii="Calibri" w:hAnsi="Calibri" w:cs="Arial"/>
          <w:b/>
          <w:color w:val="000000"/>
        </w:rPr>
        <w:t xml:space="preserve">Předveďte rozhovor s osobou, která se dopustila následujícího přestupku – nepovolený vjezd na čtyřkolce. Vyřešte přestupek a sepište podklad pro zahájení správního řízení. </w:t>
      </w:r>
    </w:p>
    <w:p w:rsidR="00105332" w:rsidRPr="00DC1010" w:rsidRDefault="00105332" w:rsidP="00105332">
      <w:pPr>
        <w:pStyle w:val="Odstavecseseznamem"/>
        <w:numPr>
          <w:ilvl w:val="0"/>
          <w:numId w:val="20"/>
        </w:numPr>
        <w:rPr>
          <w:rFonts w:ascii="Calibri" w:hAnsi="Calibri" w:cs="Arial"/>
          <w:b/>
          <w:color w:val="000000"/>
        </w:rPr>
      </w:pPr>
      <w:r w:rsidRPr="00DC1010">
        <w:rPr>
          <w:rFonts w:ascii="Calibri" w:hAnsi="Calibri" w:cs="Arial"/>
          <w:b/>
          <w:color w:val="000000"/>
        </w:rPr>
        <w:t xml:space="preserve">Z následujících dvou variant úkolu si vyberte podle </w:t>
      </w:r>
      <w:r w:rsidR="00DC1010">
        <w:rPr>
          <w:rFonts w:ascii="Calibri" w:hAnsi="Calibri" w:cs="Arial"/>
          <w:b/>
          <w:color w:val="000000"/>
        </w:rPr>
        <w:t>svého uvážení jed</w:t>
      </w:r>
      <w:r w:rsidRPr="00DC1010">
        <w:rPr>
          <w:rFonts w:ascii="Calibri" w:hAnsi="Calibri" w:cs="Arial"/>
          <w:b/>
          <w:color w:val="000000"/>
        </w:rPr>
        <w:t>nu.</w:t>
      </w:r>
    </w:p>
    <w:p w:rsidR="00CE275B" w:rsidRPr="00504A08" w:rsidRDefault="00F04CFF" w:rsidP="0093124B">
      <w:pPr>
        <w:widowControl w:val="0"/>
        <w:autoSpaceDE w:val="0"/>
        <w:autoSpaceDN w:val="0"/>
        <w:rPr>
          <w:rFonts w:ascii="Calibri" w:hAnsi="Calibri" w:cs="Arial"/>
          <w:color w:val="000000"/>
        </w:rPr>
      </w:pPr>
      <w:r w:rsidRPr="00504A08">
        <w:rPr>
          <w:rFonts w:ascii="Calibri" w:hAnsi="Calibri" w:cs="Arial"/>
          <w:color w:val="000000"/>
        </w:rPr>
        <w:lastRenderedPageBreak/>
        <w:t xml:space="preserve">       </w:t>
      </w:r>
      <w:r w:rsidR="00B55585" w:rsidRPr="00504A08">
        <w:rPr>
          <w:rFonts w:ascii="Calibri" w:hAnsi="Calibri" w:cs="Arial"/>
          <w:color w:val="000000"/>
        </w:rPr>
        <w:t>Ke splnění úkolu využijte podkladů, které jste zpracoval/a v rámci domácí přípravy.</w:t>
      </w:r>
    </w:p>
    <w:p w:rsidR="004A331A" w:rsidRDefault="004A331A" w:rsidP="0093124B">
      <w:pPr>
        <w:widowControl w:val="0"/>
        <w:autoSpaceDE w:val="0"/>
        <w:autoSpaceDN w:val="0"/>
        <w:rPr>
          <w:rFonts w:ascii="Calibri" w:hAnsi="Calibri" w:cs="Arial"/>
          <w:i/>
          <w:color w:val="000000"/>
        </w:rPr>
      </w:pPr>
    </w:p>
    <w:p w:rsidR="00B55585" w:rsidRPr="00F04CFF" w:rsidRDefault="00B55585" w:rsidP="00F04CFF">
      <w:pPr>
        <w:pStyle w:val="Odstavecseseznamem"/>
        <w:widowControl w:val="0"/>
        <w:numPr>
          <w:ilvl w:val="0"/>
          <w:numId w:val="30"/>
        </w:numPr>
        <w:autoSpaceDE w:val="0"/>
        <w:autoSpaceDN w:val="0"/>
        <w:rPr>
          <w:rFonts w:ascii="Calibri" w:hAnsi="Calibri" w:cs="Arial"/>
          <w:color w:val="000000"/>
        </w:rPr>
      </w:pPr>
      <w:r w:rsidRPr="00F04CFF">
        <w:rPr>
          <w:rFonts w:ascii="Calibri" w:hAnsi="Calibri" w:cs="Arial"/>
          <w:color w:val="000000"/>
        </w:rPr>
        <w:t>Předveďte 5minutový výklad pro skupinu žáků základní nebo střední školy o Jezeru Laka</w:t>
      </w:r>
      <w:r w:rsidR="00260F2E">
        <w:rPr>
          <w:rFonts w:ascii="Calibri" w:hAnsi="Calibri" w:cs="Arial"/>
          <w:color w:val="000000"/>
        </w:rPr>
        <w:t>.</w:t>
      </w:r>
    </w:p>
    <w:p w:rsidR="00B55585" w:rsidRDefault="00B55585" w:rsidP="00F04CFF">
      <w:pPr>
        <w:pStyle w:val="Odstavecseseznamem"/>
        <w:widowControl w:val="0"/>
        <w:numPr>
          <w:ilvl w:val="0"/>
          <w:numId w:val="30"/>
        </w:numPr>
        <w:autoSpaceDE w:val="0"/>
        <w:autoSpaceDN w:val="0"/>
        <w:rPr>
          <w:rFonts w:ascii="Calibri" w:hAnsi="Calibri" w:cs="Arial"/>
          <w:color w:val="000000"/>
        </w:rPr>
      </w:pPr>
      <w:r w:rsidRPr="00F04CFF">
        <w:rPr>
          <w:rFonts w:ascii="Calibri" w:hAnsi="Calibri" w:cs="Arial"/>
          <w:color w:val="000000"/>
        </w:rPr>
        <w:t>Proveďte skupinu návštěvníků z veřejnosti naučnou stezkou Jezero Laka. Vysvětlete význam tohoto chráněného území.</w:t>
      </w:r>
    </w:p>
    <w:p w:rsidR="004A331A" w:rsidRPr="00F04CFF" w:rsidRDefault="004A331A" w:rsidP="004A331A">
      <w:pPr>
        <w:pStyle w:val="Odstavecseseznamem"/>
        <w:widowControl w:val="0"/>
        <w:autoSpaceDE w:val="0"/>
        <w:autoSpaceDN w:val="0"/>
        <w:ind w:left="1068"/>
        <w:rPr>
          <w:rFonts w:ascii="Calibri" w:hAnsi="Calibri" w:cs="Arial"/>
          <w:color w:val="000000"/>
        </w:rPr>
      </w:pPr>
    </w:p>
    <w:p w:rsidR="00BA48AA" w:rsidRPr="00504A08" w:rsidRDefault="00BA48AA" w:rsidP="00D668D8">
      <w:pPr>
        <w:pStyle w:val="Odstavecseseznamem"/>
        <w:widowControl w:val="0"/>
        <w:numPr>
          <w:ilvl w:val="0"/>
          <w:numId w:val="33"/>
        </w:numPr>
        <w:autoSpaceDE w:val="0"/>
        <w:autoSpaceDN w:val="0"/>
        <w:jc w:val="both"/>
        <w:rPr>
          <w:rFonts w:ascii="Calibri" w:hAnsi="Calibri" w:cs="Arial"/>
          <w:b/>
          <w:color w:val="000000"/>
        </w:rPr>
      </w:pPr>
      <w:r w:rsidRPr="00504A08">
        <w:rPr>
          <w:rFonts w:ascii="Calibri" w:hAnsi="Calibri" w:cs="Arial"/>
          <w:b/>
          <w:color w:val="000000"/>
        </w:rPr>
        <w:t xml:space="preserve">V rámci zvláště chráněného území provádíte výkon státní správy ve formě plánované spolupráce s pořadateli hromadné akce – veřejného závodu horských kol. Trasa závodu se v jednom místě odchýlila od schválené trasy. </w:t>
      </w:r>
    </w:p>
    <w:p w:rsidR="00BA48AA" w:rsidRPr="006C35F2" w:rsidRDefault="00BA48AA" w:rsidP="00A63E74">
      <w:pPr>
        <w:widowControl w:val="0"/>
        <w:numPr>
          <w:ilvl w:val="0"/>
          <w:numId w:val="32"/>
        </w:numPr>
        <w:autoSpaceDE w:val="0"/>
        <w:autoSpaceDN w:val="0"/>
        <w:jc w:val="both"/>
        <w:rPr>
          <w:rFonts w:ascii="Calibri" w:hAnsi="Calibri" w:cs="Arial"/>
          <w:color w:val="000000"/>
        </w:rPr>
      </w:pPr>
      <w:r w:rsidRPr="006C35F2">
        <w:rPr>
          <w:rFonts w:ascii="Calibri" w:hAnsi="Calibri" w:cs="Arial"/>
          <w:color w:val="000000"/>
        </w:rPr>
        <w:t>Vyžádejte si vysvětlení, poskytněte poučení, případně udělte pokutu.</w:t>
      </w:r>
    </w:p>
    <w:p w:rsidR="00BA48AA" w:rsidRDefault="00BA48AA" w:rsidP="00A63E74">
      <w:pPr>
        <w:pStyle w:val="Odstavecseseznamem"/>
        <w:widowControl w:val="0"/>
        <w:numPr>
          <w:ilvl w:val="0"/>
          <w:numId w:val="32"/>
        </w:numPr>
        <w:autoSpaceDE w:val="0"/>
        <w:autoSpaceDN w:val="0"/>
        <w:rPr>
          <w:rFonts w:ascii="Calibri" w:hAnsi="Calibri" w:cs="Arial"/>
          <w:color w:val="000000"/>
        </w:rPr>
      </w:pPr>
      <w:r w:rsidRPr="009F7B99">
        <w:rPr>
          <w:rFonts w:ascii="Calibri" w:hAnsi="Calibri" w:cs="Arial"/>
          <w:color w:val="000000"/>
        </w:rPr>
        <w:t>Sepište tzv. hlášenku z provedené strážní služby se zjištěným přestupkem</w:t>
      </w:r>
      <w:r w:rsidR="00504A08">
        <w:rPr>
          <w:rFonts w:ascii="Calibri" w:hAnsi="Calibri" w:cs="Arial"/>
          <w:color w:val="000000"/>
        </w:rPr>
        <w:t>,</w:t>
      </w:r>
      <w:r w:rsidRPr="009F7B99">
        <w:rPr>
          <w:rFonts w:ascii="Calibri" w:hAnsi="Calibri" w:cs="Arial"/>
          <w:color w:val="000000"/>
        </w:rPr>
        <w:t xml:space="preserve"> nebo sepište protokol z kontroly dle </w:t>
      </w:r>
      <w:r w:rsidR="00504A08">
        <w:rPr>
          <w:rFonts w:ascii="Calibri" w:hAnsi="Calibri" w:cs="Arial"/>
          <w:color w:val="000000"/>
        </w:rPr>
        <w:t>z</w:t>
      </w:r>
      <w:r w:rsidRPr="009F7B99">
        <w:rPr>
          <w:rFonts w:ascii="Calibri" w:hAnsi="Calibri" w:cs="Arial"/>
          <w:color w:val="000000"/>
        </w:rPr>
        <w:t>ákona o státní kontrole – podle své volby.</w:t>
      </w:r>
    </w:p>
    <w:p w:rsidR="0089643F" w:rsidRPr="009F7B99" w:rsidRDefault="0089643F" w:rsidP="0058648F">
      <w:pPr>
        <w:pStyle w:val="Odstavecseseznamem"/>
        <w:widowControl w:val="0"/>
        <w:autoSpaceDE w:val="0"/>
        <w:autoSpaceDN w:val="0"/>
        <w:ind w:left="1068"/>
        <w:rPr>
          <w:rFonts w:ascii="Calibri" w:hAnsi="Calibri" w:cs="Arial"/>
          <w:color w:val="000000"/>
        </w:rPr>
      </w:pPr>
    </w:p>
    <w:p w:rsidR="0085452D" w:rsidRDefault="0085452D" w:rsidP="00BA48AA">
      <w:pPr>
        <w:widowControl w:val="0"/>
        <w:autoSpaceDE w:val="0"/>
        <w:autoSpaceDN w:val="0"/>
        <w:rPr>
          <w:rFonts w:ascii="Calibri" w:hAnsi="Calibri" w:cs="Arial"/>
          <w:color w:val="000000"/>
        </w:rPr>
      </w:pPr>
    </w:p>
    <w:p w:rsidR="00C50BD5" w:rsidRDefault="00C50BD5" w:rsidP="00BA48AA">
      <w:pPr>
        <w:widowControl w:val="0"/>
        <w:autoSpaceDE w:val="0"/>
        <w:autoSpaceDN w:val="0"/>
        <w:rPr>
          <w:rFonts w:ascii="Calibri" w:hAnsi="Calibri" w:cs="Arial"/>
          <w:color w:val="000000"/>
        </w:rPr>
      </w:pPr>
    </w:p>
    <w:p w:rsidR="0085452D" w:rsidRPr="00F9596A" w:rsidRDefault="0085452D" w:rsidP="0085452D">
      <w:pPr>
        <w:pStyle w:val="Odstavecseseznamem"/>
        <w:ind w:left="0"/>
        <w:rPr>
          <w:rFonts w:ascii="Calibri" w:hAnsi="Calibri"/>
          <w:b/>
          <w:sz w:val="28"/>
          <w:szCs w:val="28"/>
        </w:rPr>
      </w:pPr>
      <w:r w:rsidRPr="00B6404A">
        <w:rPr>
          <w:rFonts w:ascii="Calibri" w:hAnsi="Calibri"/>
          <w:b/>
          <w:sz w:val="28"/>
          <w:szCs w:val="28"/>
        </w:rPr>
        <w:t xml:space="preserve">Soupis materiálního a technického zabezpečení pro zajištění ověřování </w:t>
      </w:r>
    </w:p>
    <w:p w:rsidR="0085452D" w:rsidRDefault="0085452D" w:rsidP="0085452D">
      <w:pPr>
        <w:jc w:val="both"/>
        <w:rPr>
          <w:b/>
          <w:sz w:val="22"/>
          <w:szCs w:val="22"/>
        </w:rPr>
      </w:pPr>
    </w:p>
    <w:p w:rsidR="0085452D" w:rsidRPr="00BA3888" w:rsidRDefault="00504A08" w:rsidP="0085452D">
      <w:pPr>
        <w:numPr>
          <w:ilvl w:val="0"/>
          <w:numId w:val="19"/>
        </w:numPr>
        <w:autoSpaceDE w:val="0"/>
        <w:autoSpaceDN w:val="0"/>
        <w:adjustRightInd w:val="0"/>
        <w:rPr>
          <w:rFonts w:ascii="Calibri" w:hAnsi="Calibri" w:cs="Arial"/>
        </w:rPr>
      </w:pPr>
      <w:r>
        <w:rPr>
          <w:rFonts w:ascii="Calibri" w:hAnsi="Calibri" w:cs="Arial"/>
        </w:rPr>
        <w:t>v</w:t>
      </w:r>
      <w:r w:rsidR="0085452D" w:rsidRPr="00BA3888">
        <w:rPr>
          <w:rFonts w:ascii="Calibri" w:hAnsi="Calibri" w:cs="Arial"/>
        </w:rPr>
        <w:t xml:space="preserve">zorky, obrázky, fotografie, </w:t>
      </w:r>
      <w:proofErr w:type="spellStart"/>
      <w:r w:rsidR="0085452D" w:rsidRPr="00BA3888">
        <w:rPr>
          <w:rFonts w:ascii="Calibri" w:hAnsi="Calibri" w:cs="Arial"/>
        </w:rPr>
        <w:t>dermoplastické</w:t>
      </w:r>
      <w:proofErr w:type="spellEnd"/>
      <w:r w:rsidR="0085452D" w:rsidRPr="00BA3888">
        <w:rPr>
          <w:rFonts w:ascii="Calibri" w:hAnsi="Calibri" w:cs="Arial"/>
        </w:rPr>
        <w:t xml:space="preserve"> preparáty („vycpaniny“) atd. druhů organismů, hornin a nerostů k poznávání, hlasy ptáků k přehrávání + příslušný přehrávač.</w:t>
      </w:r>
    </w:p>
    <w:p w:rsidR="0085452D" w:rsidRPr="005A04BF" w:rsidRDefault="0085452D" w:rsidP="0085452D">
      <w:pPr>
        <w:autoSpaceDE w:val="0"/>
        <w:autoSpaceDN w:val="0"/>
        <w:adjustRightInd w:val="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85452D" w:rsidRPr="00B80509" w:rsidTr="00811FB4">
        <w:tc>
          <w:tcPr>
            <w:tcW w:w="9104" w:type="dxa"/>
            <w:shd w:val="clear" w:color="auto" w:fill="auto"/>
            <w:tcMar>
              <w:top w:w="85" w:type="dxa"/>
              <w:bottom w:w="85" w:type="dxa"/>
            </w:tcMar>
          </w:tcPr>
          <w:p w:rsidR="0085452D" w:rsidRPr="00B80509" w:rsidRDefault="0085452D" w:rsidP="00811FB4">
            <w:pPr>
              <w:widowControl w:val="0"/>
              <w:autoSpaceDE w:val="0"/>
              <w:autoSpaceDN w:val="0"/>
              <w:adjustRightInd w:val="0"/>
              <w:rPr>
                <w:rFonts w:ascii="Calibri" w:hAnsi="Calibri" w:cs="Arial"/>
                <w:sz w:val="19"/>
                <w:szCs w:val="19"/>
              </w:rPr>
            </w:pPr>
            <w:r w:rsidRPr="00B80509">
              <w:rPr>
                <w:rFonts w:ascii="Calibri" w:hAnsi="Calibri" w:cs="Arial"/>
                <w:i/>
                <w:sz w:val="19"/>
                <w:szCs w:val="19"/>
              </w:rPr>
              <w:t>Návrh živočichů a rostlin pro poznávání:</w:t>
            </w:r>
            <w:r w:rsidRPr="00B80509">
              <w:rPr>
                <w:rFonts w:ascii="Calibri" w:hAnsi="Calibri" w:cs="Arial"/>
                <w:sz w:val="19"/>
                <w:szCs w:val="19"/>
              </w:rPr>
              <w:t xml:space="preserve"> čípek objímavý, krkavec veliký, mihule potoční, bradáček srdčitý, střevle obecná, </w:t>
            </w:r>
            <w:proofErr w:type="spellStart"/>
            <w:r w:rsidRPr="00B80509">
              <w:rPr>
                <w:rFonts w:ascii="Calibri" w:hAnsi="Calibri" w:cs="Arial"/>
                <w:sz w:val="19"/>
                <w:szCs w:val="19"/>
              </w:rPr>
              <w:t>hořeček</w:t>
            </w:r>
            <w:proofErr w:type="spellEnd"/>
            <w:r w:rsidRPr="00B80509">
              <w:rPr>
                <w:rFonts w:ascii="Calibri" w:hAnsi="Calibri" w:cs="Arial"/>
                <w:sz w:val="19"/>
                <w:szCs w:val="19"/>
              </w:rPr>
              <w:t xml:space="preserve"> mnohotvarý, rosnatka anglická, kyčelnice devítilistá, oměj šalamounek, sýc rousný, puštík bělavý, zmije obecná, </w:t>
            </w:r>
            <w:proofErr w:type="spellStart"/>
            <w:r w:rsidRPr="00B80509">
              <w:rPr>
                <w:rFonts w:ascii="Calibri" w:hAnsi="Calibri" w:cs="Arial"/>
                <w:sz w:val="19"/>
                <w:szCs w:val="19"/>
              </w:rPr>
              <w:t>pryskyřičník</w:t>
            </w:r>
            <w:proofErr w:type="spellEnd"/>
            <w:r w:rsidRPr="00B80509">
              <w:rPr>
                <w:rFonts w:ascii="Calibri" w:hAnsi="Calibri" w:cs="Arial"/>
                <w:sz w:val="19"/>
                <w:szCs w:val="19"/>
              </w:rPr>
              <w:t xml:space="preserve"> </w:t>
            </w:r>
            <w:proofErr w:type="spellStart"/>
            <w:r w:rsidRPr="00B80509">
              <w:rPr>
                <w:rFonts w:ascii="Calibri" w:hAnsi="Calibri" w:cs="Arial"/>
                <w:sz w:val="19"/>
                <w:szCs w:val="19"/>
              </w:rPr>
              <w:t>omějolistý</w:t>
            </w:r>
            <w:proofErr w:type="spellEnd"/>
            <w:r w:rsidRPr="00B80509">
              <w:rPr>
                <w:rFonts w:ascii="Calibri" w:hAnsi="Calibri" w:cs="Arial"/>
                <w:sz w:val="19"/>
                <w:szCs w:val="19"/>
              </w:rPr>
              <w:t xml:space="preserve">, </w:t>
            </w:r>
            <w:proofErr w:type="spellStart"/>
            <w:r w:rsidRPr="00B80509">
              <w:rPr>
                <w:rFonts w:ascii="Calibri" w:hAnsi="Calibri" w:cs="Arial"/>
                <w:sz w:val="19"/>
                <w:szCs w:val="19"/>
              </w:rPr>
              <w:t>běloprstka</w:t>
            </w:r>
            <w:proofErr w:type="spellEnd"/>
            <w:r w:rsidRPr="00B80509">
              <w:rPr>
                <w:rFonts w:ascii="Calibri" w:hAnsi="Calibri" w:cs="Arial"/>
                <w:sz w:val="19"/>
                <w:szCs w:val="19"/>
              </w:rPr>
              <w:t xml:space="preserve"> bělavá, kamzičník rakouský, hořec šumavský, hvozdík pyšný, kosatec sibiřský, ostřice mokřadní, </w:t>
            </w:r>
            <w:proofErr w:type="spellStart"/>
            <w:r w:rsidRPr="00B80509">
              <w:rPr>
                <w:rFonts w:ascii="Calibri" w:hAnsi="Calibri" w:cs="Arial"/>
                <w:sz w:val="19"/>
                <w:szCs w:val="19"/>
              </w:rPr>
              <w:t>jírnice</w:t>
            </w:r>
            <w:proofErr w:type="spellEnd"/>
            <w:r w:rsidRPr="00B80509">
              <w:rPr>
                <w:rFonts w:ascii="Calibri" w:hAnsi="Calibri" w:cs="Arial"/>
                <w:sz w:val="19"/>
                <w:szCs w:val="19"/>
              </w:rPr>
              <w:t xml:space="preserve"> modrá, tučnice obecná, ještěrka živorodá, rys ostrovid, blatnice bahenní, orel mořský, jestřábník oranžový, vydra říční, dřípatka horská, perlorodka říční, tetřev hlušec, klikva bahenní, skokan hnědý, plavuň pučivá, vážka čárkovaná, hýl rudý, střevlík </w:t>
            </w:r>
            <w:proofErr w:type="spellStart"/>
            <w:r w:rsidRPr="00B80509">
              <w:rPr>
                <w:rFonts w:ascii="Calibri" w:hAnsi="Calibri" w:cs="Arial"/>
                <w:sz w:val="19"/>
                <w:szCs w:val="19"/>
              </w:rPr>
              <w:t>Menétriesův</w:t>
            </w:r>
            <w:proofErr w:type="spellEnd"/>
            <w:r w:rsidRPr="00B80509">
              <w:rPr>
                <w:rFonts w:ascii="Calibri" w:hAnsi="Calibri" w:cs="Arial"/>
                <w:sz w:val="19"/>
                <w:szCs w:val="19"/>
              </w:rPr>
              <w:t>, jestřáb lesní, užovka obojková, žluna zelená…</w:t>
            </w:r>
          </w:p>
        </w:tc>
      </w:tr>
    </w:tbl>
    <w:p w:rsidR="0085452D" w:rsidRDefault="0085452D" w:rsidP="0085452D">
      <w:pPr>
        <w:autoSpaceDE w:val="0"/>
        <w:autoSpaceDN w:val="0"/>
        <w:adjustRightInd w:val="0"/>
        <w:rPr>
          <w:rFonts w:cs="Arial"/>
          <w:sz w:val="19"/>
          <w:szCs w:val="19"/>
        </w:rPr>
      </w:pPr>
    </w:p>
    <w:p w:rsidR="0085452D" w:rsidRPr="00586065" w:rsidRDefault="00504A08" w:rsidP="0085452D">
      <w:pPr>
        <w:numPr>
          <w:ilvl w:val="0"/>
          <w:numId w:val="19"/>
        </w:numPr>
        <w:autoSpaceDE w:val="0"/>
        <w:autoSpaceDN w:val="0"/>
        <w:adjustRightInd w:val="0"/>
        <w:rPr>
          <w:rFonts w:ascii="Calibri" w:hAnsi="Calibri" w:cs="Arial"/>
        </w:rPr>
      </w:pPr>
      <w:r>
        <w:rPr>
          <w:rFonts w:ascii="Calibri" w:hAnsi="Calibri" w:cs="Arial"/>
        </w:rPr>
        <w:t>t</w:t>
      </w:r>
      <w:r w:rsidR="0085452D" w:rsidRPr="00586065">
        <w:rPr>
          <w:rFonts w:ascii="Calibri" w:hAnsi="Calibri" w:cs="Arial"/>
        </w:rPr>
        <w:t>opografická mapa daného území v přiměřeném měřítku ve vztahu k velikosti daného chráněn</w:t>
      </w:r>
      <w:r>
        <w:rPr>
          <w:rFonts w:ascii="Calibri" w:hAnsi="Calibri" w:cs="Arial"/>
        </w:rPr>
        <w:t>ého území</w:t>
      </w:r>
    </w:p>
    <w:p w:rsidR="0085452D" w:rsidRPr="00586065" w:rsidRDefault="00504A08" w:rsidP="0085452D">
      <w:pPr>
        <w:numPr>
          <w:ilvl w:val="0"/>
          <w:numId w:val="19"/>
        </w:numPr>
        <w:autoSpaceDE w:val="0"/>
        <w:autoSpaceDN w:val="0"/>
        <w:adjustRightInd w:val="0"/>
        <w:rPr>
          <w:rFonts w:ascii="Calibri" w:hAnsi="Calibri" w:cs="Arial"/>
        </w:rPr>
      </w:pPr>
      <w:r>
        <w:rPr>
          <w:rFonts w:ascii="Calibri" w:hAnsi="Calibri" w:cs="Arial"/>
        </w:rPr>
        <w:t>i</w:t>
      </w:r>
      <w:r w:rsidR="0085452D" w:rsidRPr="00586065">
        <w:rPr>
          <w:rFonts w:ascii="Calibri" w:hAnsi="Calibri" w:cs="Arial"/>
        </w:rPr>
        <w:t>nformační</w:t>
      </w:r>
      <w:r>
        <w:rPr>
          <w:rFonts w:ascii="Calibri" w:hAnsi="Calibri" w:cs="Arial"/>
        </w:rPr>
        <w:t xml:space="preserve"> tabule jako pomocník k výkladu</w:t>
      </w:r>
    </w:p>
    <w:p w:rsidR="0085452D" w:rsidRPr="00586065" w:rsidRDefault="00504A08" w:rsidP="0085452D">
      <w:pPr>
        <w:numPr>
          <w:ilvl w:val="0"/>
          <w:numId w:val="19"/>
        </w:numPr>
        <w:autoSpaceDE w:val="0"/>
        <w:autoSpaceDN w:val="0"/>
        <w:adjustRightInd w:val="0"/>
        <w:rPr>
          <w:rFonts w:ascii="Calibri" w:hAnsi="Calibri" w:cs="Arial"/>
        </w:rPr>
      </w:pPr>
      <w:r>
        <w:rPr>
          <w:rFonts w:ascii="Calibri" w:hAnsi="Calibri" w:cs="Arial"/>
        </w:rPr>
        <w:t>buzola, GPS</w:t>
      </w:r>
    </w:p>
    <w:p w:rsidR="0085452D" w:rsidRPr="00586065" w:rsidRDefault="00504A08" w:rsidP="0085452D">
      <w:pPr>
        <w:numPr>
          <w:ilvl w:val="0"/>
          <w:numId w:val="19"/>
        </w:numPr>
        <w:autoSpaceDE w:val="0"/>
        <w:autoSpaceDN w:val="0"/>
        <w:adjustRightInd w:val="0"/>
        <w:rPr>
          <w:rFonts w:ascii="Calibri" w:hAnsi="Calibri" w:cs="Arial"/>
        </w:rPr>
      </w:pPr>
      <w:r>
        <w:rPr>
          <w:rFonts w:ascii="Calibri" w:hAnsi="Calibri" w:cs="Arial"/>
        </w:rPr>
        <w:t>s</w:t>
      </w:r>
      <w:r w:rsidR="0085452D" w:rsidRPr="00586065">
        <w:rPr>
          <w:rFonts w:ascii="Calibri" w:hAnsi="Calibri" w:cs="Arial"/>
        </w:rPr>
        <w:t>tolní nebo přenosný počítač s příslušným progra</w:t>
      </w:r>
      <w:r>
        <w:rPr>
          <w:rFonts w:ascii="Calibri" w:hAnsi="Calibri" w:cs="Arial"/>
        </w:rPr>
        <w:t>movým vybavením, data projektor</w:t>
      </w:r>
    </w:p>
    <w:p w:rsidR="0085452D" w:rsidRPr="00586065" w:rsidRDefault="00504A08" w:rsidP="0085452D">
      <w:pPr>
        <w:numPr>
          <w:ilvl w:val="0"/>
          <w:numId w:val="19"/>
        </w:numPr>
        <w:jc w:val="both"/>
        <w:rPr>
          <w:rFonts w:ascii="Calibri" w:hAnsi="Calibri" w:cs="Arial"/>
        </w:rPr>
      </w:pPr>
      <w:r>
        <w:rPr>
          <w:rFonts w:ascii="Calibri" w:hAnsi="Calibri" w:cs="Arial"/>
        </w:rPr>
        <w:t>z</w:t>
      </w:r>
      <w:r w:rsidR="0085452D" w:rsidRPr="00586065">
        <w:rPr>
          <w:rFonts w:ascii="Calibri" w:hAnsi="Calibri" w:cs="Arial"/>
        </w:rPr>
        <w:t>ákon o ochraně přírody a krajiny (č. 114/1992 Sb.)</w:t>
      </w:r>
      <w:r>
        <w:rPr>
          <w:rFonts w:ascii="Calibri" w:hAnsi="Calibri" w:cs="Arial"/>
        </w:rPr>
        <w:t>,</w:t>
      </w:r>
      <w:r w:rsidR="0085452D" w:rsidRPr="00586065">
        <w:rPr>
          <w:rFonts w:ascii="Calibri" w:hAnsi="Calibri" w:cs="Arial"/>
        </w:rPr>
        <w:t xml:space="preserve"> v platném znění, s výkladem.</w:t>
      </w:r>
    </w:p>
    <w:p w:rsidR="0085452D" w:rsidRPr="00586065" w:rsidRDefault="00504A08" w:rsidP="0085452D">
      <w:pPr>
        <w:numPr>
          <w:ilvl w:val="0"/>
          <w:numId w:val="19"/>
        </w:numPr>
        <w:autoSpaceDE w:val="0"/>
        <w:autoSpaceDN w:val="0"/>
        <w:adjustRightInd w:val="0"/>
        <w:rPr>
          <w:rFonts w:ascii="Calibri" w:hAnsi="Calibri" w:cs="Arial"/>
        </w:rPr>
      </w:pPr>
      <w:r>
        <w:rPr>
          <w:rFonts w:ascii="Calibri" w:hAnsi="Calibri" w:cs="Arial"/>
        </w:rPr>
        <w:t>d</w:t>
      </w:r>
      <w:r w:rsidR="0085452D" w:rsidRPr="00586065">
        <w:rPr>
          <w:rFonts w:ascii="Calibri" w:hAnsi="Calibri" w:cs="Arial"/>
        </w:rPr>
        <w:t>igitální fotoaparát (přine</w:t>
      </w:r>
      <w:r>
        <w:rPr>
          <w:rFonts w:ascii="Calibri" w:hAnsi="Calibri" w:cs="Arial"/>
        </w:rPr>
        <w:t>se si uchazeč)</w:t>
      </w:r>
    </w:p>
    <w:p w:rsidR="0085452D" w:rsidRPr="00586065" w:rsidRDefault="00504A08" w:rsidP="0085452D">
      <w:pPr>
        <w:numPr>
          <w:ilvl w:val="0"/>
          <w:numId w:val="19"/>
        </w:numPr>
        <w:autoSpaceDE w:val="0"/>
        <w:autoSpaceDN w:val="0"/>
        <w:adjustRightInd w:val="0"/>
        <w:rPr>
          <w:rFonts w:ascii="Calibri" w:hAnsi="Calibri" w:cs="Arial"/>
        </w:rPr>
      </w:pPr>
      <w:r>
        <w:rPr>
          <w:rFonts w:ascii="Calibri" w:hAnsi="Calibri" w:cs="Arial"/>
        </w:rPr>
        <w:t>vhodný exteriér</w:t>
      </w:r>
    </w:p>
    <w:p w:rsidR="0085452D" w:rsidRPr="005A04BF" w:rsidRDefault="0085452D" w:rsidP="0085452D">
      <w:pPr>
        <w:jc w:val="both"/>
        <w:rPr>
          <w:rFonts w:cs="Arial"/>
          <w:sz w:val="22"/>
          <w:szCs w:val="22"/>
        </w:rPr>
      </w:pPr>
    </w:p>
    <w:p w:rsidR="0085452D" w:rsidRDefault="0085452D" w:rsidP="0085452D">
      <w:pPr>
        <w:jc w:val="both"/>
        <w:rPr>
          <w:rFonts w:cs="Arial"/>
          <w:sz w:val="19"/>
          <w:szCs w:val="19"/>
        </w:rPr>
      </w:pPr>
    </w:p>
    <w:p w:rsidR="0085452D" w:rsidRDefault="0085452D" w:rsidP="0085452D">
      <w:pPr>
        <w:rPr>
          <w:b/>
          <w:sz w:val="22"/>
          <w:szCs w:val="22"/>
        </w:rPr>
      </w:pPr>
    </w:p>
    <w:p w:rsidR="0085452D" w:rsidRDefault="0085452D" w:rsidP="0085452D">
      <w:pPr>
        <w:jc w:val="both"/>
        <w:rPr>
          <w:b/>
        </w:rPr>
      </w:pPr>
    </w:p>
    <w:p w:rsidR="003D6931" w:rsidRDefault="003D6931" w:rsidP="0085452D">
      <w:pPr>
        <w:jc w:val="both"/>
        <w:rPr>
          <w:b/>
        </w:rPr>
      </w:pPr>
    </w:p>
    <w:p w:rsidR="003D6931" w:rsidRDefault="003D6931" w:rsidP="0085452D">
      <w:pPr>
        <w:jc w:val="both"/>
        <w:rPr>
          <w:b/>
        </w:rPr>
      </w:pPr>
    </w:p>
    <w:p w:rsidR="003D6931" w:rsidRDefault="003D6931" w:rsidP="0085452D">
      <w:pPr>
        <w:jc w:val="both"/>
        <w:rPr>
          <w:b/>
        </w:rPr>
      </w:pPr>
    </w:p>
    <w:p w:rsidR="00D86303" w:rsidRDefault="00D86303" w:rsidP="0085452D">
      <w:pPr>
        <w:jc w:val="both"/>
        <w:rPr>
          <w:b/>
        </w:rPr>
      </w:pPr>
    </w:p>
    <w:p w:rsidR="00D86303" w:rsidRDefault="00D86303" w:rsidP="0085452D">
      <w:pPr>
        <w:jc w:val="both"/>
        <w:rPr>
          <w:b/>
        </w:rPr>
      </w:pPr>
    </w:p>
    <w:p w:rsidR="00D86303" w:rsidRDefault="00D86303" w:rsidP="0085452D">
      <w:pPr>
        <w:jc w:val="both"/>
        <w:rPr>
          <w:b/>
        </w:rPr>
      </w:pPr>
    </w:p>
    <w:p w:rsidR="00D86303" w:rsidRDefault="00D86303" w:rsidP="0085452D">
      <w:pPr>
        <w:jc w:val="both"/>
        <w:rPr>
          <w:b/>
        </w:rPr>
      </w:pPr>
      <w:bookmarkStart w:id="0" w:name="_GoBack"/>
      <w:bookmarkEnd w:id="0"/>
    </w:p>
    <w:p w:rsidR="003D6931" w:rsidRPr="00977B3D" w:rsidRDefault="003D6931" w:rsidP="0085452D">
      <w:pPr>
        <w:jc w:val="both"/>
        <w:rPr>
          <w:b/>
        </w:rPr>
      </w:pPr>
    </w:p>
    <w:p w:rsidR="0085452D" w:rsidRPr="00977B3D" w:rsidRDefault="0085452D" w:rsidP="0085452D">
      <w:pPr>
        <w:jc w:val="both"/>
        <w:rPr>
          <w:b/>
          <w:sz w:val="22"/>
          <w:szCs w:val="22"/>
        </w:rPr>
      </w:pPr>
    </w:p>
    <w:p w:rsidR="0085452D" w:rsidRPr="00D1299A" w:rsidRDefault="0085452D" w:rsidP="0085452D">
      <w:pPr>
        <w:jc w:val="both"/>
        <w:rPr>
          <w:rFonts w:ascii="Calibri" w:hAnsi="Calibri"/>
          <w:b/>
          <w:sz w:val="28"/>
          <w:szCs w:val="28"/>
        </w:rPr>
      </w:pPr>
      <w:r w:rsidRPr="00D1299A">
        <w:rPr>
          <w:rFonts w:ascii="Calibri" w:hAnsi="Calibri"/>
          <w:b/>
          <w:sz w:val="28"/>
          <w:szCs w:val="28"/>
        </w:rPr>
        <w:t>Kontrola dodržení časového limitu</w:t>
      </w:r>
    </w:p>
    <w:p w:rsidR="0085452D" w:rsidRDefault="0085452D" w:rsidP="0085452D">
      <w:pPr>
        <w:jc w:val="both"/>
        <w:rPr>
          <w:b/>
          <w:sz w:val="22"/>
          <w:szCs w:val="22"/>
        </w:rPr>
      </w:pPr>
    </w:p>
    <w:p w:rsidR="0085452D" w:rsidRDefault="0085452D" w:rsidP="0085452D">
      <w:pPr>
        <w:jc w:val="both"/>
        <w:rPr>
          <w:b/>
          <w:sz w:val="20"/>
          <w:szCs w:val="20"/>
          <w:highlight w:val="cyan"/>
        </w:rPr>
      </w:pPr>
    </w:p>
    <w:p w:rsidR="0085452D" w:rsidRPr="00E14B39" w:rsidRDefault="0085452D" w:rsidP="0085452D">
      <w:pPr>
        <w:jc w:val="both"/>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270"/>
      </w:tblGrid>
      <w:tr w:rsidR="0085452D" w:rsidTr="00811FB4">
        <w:tc>
          <w:tcPr>
            <w:tcW w:w="6804" w:type="dxa"/>
            <w:shd w:val="clear" w:color="auto" w:fill="FDE9D9"/>
            <w:tcMar>
              <w:top w:w="57" w:type="dxa"/>
              <w:bottom w:w="57" w:type="dxa"/>
            </w:tcMar>
            <w:vAlign w:val="center"/>
          </w:tcPr>
          <w:p w:rsidR="0085452D" w:rsidRPr="00897BA6" w:rsidRDefault="0085452D" w:rsidP="00811FB4">
            <w:pPr>
              <w:widowControl w:val="0"/>
              <w:autoSpaceDE w:val="0"/>
              <w:autoSpaceDN w:val="0"/>
              <w:rPr>
                <w:rFonts w:ascii="Calibri" w:hAnsi="Calibri"/>
                <w:b/>
              </w:rPr>
            </w:pPr>
            <w:r w:rsidRPr="00897BA6">
              <w:rPr>
                <w:rFonts w:ascii="Calibri" w:hAnsi="Calibri"/>
                <w:b/>
              </w:rPr>
              <w:t>Činnost podle zadání</w:t>
            </w:r>
          </w:p>
        </w:tc>
        <w:tc>
          <w:tcPr>
            <w:tcW w:w="2300" w:type="dxa"/>
            <w:shd w:val="clear" w:color="auto" w:fill="FDE9D9"/>
            <w:tcMar>
              <w:top w:w="57" w:type="dxa"/>
              <w:bottom w:w="57" w:type="dxa"/>
            </w:tcMar>
            <w:vAlign w:val="center"/>
          </w:tcPr>
          <w:p w:rsidR="0085452D" w:rsidRPr="00897BA6" w:rsidRDefault="0085452D" w:rsidP="00811FB4">
            <w:pPr>
              <w:widowControl w:val="0"/>
              <w:autoSpaceDE w:val="0"/>
              <w:autoSpaceDN w:val="0"/>
              <w:rPr>
                <w:rFonts w:ascii="Calibri" w:hAnsi="Calibri"/>
                <w:b/>
              </w:rPr>
            </w:pPr>
            <w:r w:rsidRPr="00897BA6">
              <w:rPr>
                <w:rFonts w:ascii="Calibri" w:hAnsi="Calibri"/>
                <w:b/>
              </w:rPr>
              <w:t xml:space="preserve">Časový limit </w:t>
            </w:r>
            <w:r w:rsidRPr="00897BA6">
              <w:rPr>
                <w:rFonts w:ascii="Calibri" w:hAnsi="Calibri"/>
              </w:rPr>
              <w:t>(v min.)</w:t>
            </w:r>
          </w:p>
        </w:tc>
      </w:tr>
      <w:tr w:rsidR="0085452D" w:rsidTr="00811FB4">
        <w:tc>
          <w:tcPr>
            <w:tcW w:w="6804" w:type="dxa"/>
            <w:tcMar>
              <w:top w:w="57" w:type="dxa"/>
              <w:bottom w:w="57" w:type="dxa"/>
            </w:tcMar>
          </w:tcPr>
          <w:p w:rsidR="0085452D" w:rsidRPr="00897BA6" w:rsidRDefault="0085452D" w:rsidP="00811FB4">
            <w:pPr>
              <w:rPr>
                <w:rFonts w:ascii="Calibri" w:hAnsi="Calibri" w:cs="Arial"/>
              </w:rPr>
            </w:pPr>
            <w:r w:rsidRPr="00897BA6">
              <w:rPr>
                <w:rFonts w:ascii="Calibri" w:hAnsi="Calibri" w:cs="Arial"/>
              </w:rPr>
              <w:t>Písemná zkouška (</w:t>
            </w:r>
            <w:proofErr w:type="spellStart"/>
            <w:r w:rsidRPr="00897BA6">
              <w:rPr>
                <w:rFonts w:ascii="Calibri" w:hAnsi="Calibri" w:cs="Arial"/>
              </w:rPr>
              <w:t>indoor</w:t>
            </w:r>
            <w:proofErr w:type="spellEnd"/>
            <w:r w:rsidRPr="00897BA6">
              <w:rPr>
                <w:rFonts w:ascii="Calibri" w:hAnsi="Calibri" w:cs="Arial"/>
              </w:rPr>
              <w:t>)</w:t>
            </w:r>
          </w:p>
        </w:tc>
        <w:tc>
          <w:tcPr>
            <w:tcW w:w="2300" w:type="dxa"/>
            <w:tcMar>
              <w:top w:w="57" w:type="dxa"/>
              <w:bottom w:w="57" w:type="dxa"/>
            </w:tcMar>
          </w:tcPr>
          <w:p w:rsidR="0085452D" w:rsidRPr="00897BA6" w:rsidRDefault="00504A08" w:rsidP="00811FB4">
            <w:pPr>
              <w:widowControl w:val="0"/>
              <w:autoSpaceDE w:val="0"/>
              <w:autoSpaceDN w:val="0"/>
              <w:jc w:val="both"/>
              <w:rPr>
                <w:rFonts w:ascii="Calibri" w:hAnsi="Calibri"/>
                <w:b/>
              </w:rPr>
            </w:pPr>
            <w:r>
              <w:rPr>
                <w:rFonts w:ascii="Calibri" w:hAnsi="Calibri"/>
              </w:rPr>
              <w:t xml:space="preserve">60 </w:t>
            </w:r>
          </w:p>
        </w:tc>
      </w:tr>
      <w:tr w:rsidR="0085452D" w:rsidTr="00811FB4">
        <w:tc>
          <w:tcPr>
            <w:tcW w:w="6804" w:type="dxa"/>
            <w:tcMar>
              <w:top w:w="57" w:type="dxa"/>
              <w:bottom w:w="57" w:type="dxa"/>
            </w:tcMar>
          </w:tcPr>
          <w:p w:rsidR="0085452D" w:rsidRPr="00897BA6" w:rsidRDefault="0085452D" w:rsidP="00811FB4">
            <w:pPr>
              <w:rPr>
                <w:rFonts w:ascii="Calibri" w:hAnsi="Calibri" w:cs="Arial"/>
              </w:rPr>
            </w:pPr>
            <w:r w:rsidRPr="00897BA6">
              <w:rPr>
                <w:rFonts w:ascii="Calibri" w:hAnsi="Calibri" w:cs="Arial"/>
              </w:rPr>
              <w:t>Praktická zkouška (</w:t>
            </w:r>
            <w:proofErr w:type="spellStart"/>
            <w:r w:rsidRPr="00897BA6">
              <w:rPr>
                <w:rFonts w:ascii="Calibri" w:hAnsi="Calibri" w:cs="Arial"/>
              </w:rPr>
              <w:t>indoor</w:t>
            </w:r>
            <w:proofErr w:type="spellEnd"/>
            <w:r w:rsidRPr="00897BA6">
              <w:rPr>
                <w:rFonts w:ascii="Calibri" w:hAnsi="Calibri" w:cs="Arial"/>
              </w:rPr>
              <w:t>)</w:t>
            </w:r>
          </w:p>
        </w:tc>
        <w:tc>
          <w:tcPr>
            <w:tcW w:w="2300" w:type="dxa"/>
            <w:tcMar>
              <w:top w:w="57" w:type="dxa"/>
              <w:bottom w:w="57" w:type="dxa"/>
            </w:tcMar>
          </w:tcPr>
          <w:p w:rsidR="0085452D" w:rsidRPr="00897BA6" w:rsidRDefault="00504A08" w:rsidP="00811FB4">
            <w:pPr>
              <w:widowControl w:val="0"/>
              <w:autoSpaceDE w:val="0"/>
              <w:autoSpaceDN w:val="0"/>
              <w:jc w:val="both"/>
              <w:rPr>
                <w:rFonts w:ascii="Calibri" w:hAnsi="Calibri"/>
                <w:b/>
              </w:rPr>
            </w:pPr>
            <w:r>
              <w:rPr>
                <w:rFonts w:ascii="Calibri" w:hAnsi="Calibri"/>
              </w:rPr>
              <w:t>60</w:t>
            </w:r>
          </w:p>
        </w:tc>
      </w:tr>
      <w:tr w:rsidR="0085452D" w:rsidTr="00811FB4">
        <w:tc>
          <w:tcPr>
            <w:tcW w:w="6804" w:type="dxa"/>
            <w:tcMar>
              <w:top w:w="57" w:type="dxa"/>
              <w:bottom w:w="57" w:type="dxa"/>
            </w:tcMar>
          </w:tcPr>
          <w:p w:rsidR="0085452D" w:rsidRPr="00897BA6" w:rsidRDefault="0085452D" w:rsidP="00811FB4">
            <w:pPr>
              <w:rPr>
                <w:rFonts w:ascii="Calibri" w:hAnsi="Calibri" w:cs="Arial"/>
              </w:rPr>
            </w:pPr>
            <w:r w:rsidRPr="00897BA6">
              <w:rPr>
                <w:rFonts w:ascii="Calibri" w:hAnsi="Calibri" w:cs="Arial"/>
              </w:rPr>
              <w:t>Praktická zkouška (</w:t>
            </w:r>
            <w:proofErr w:type="spellStart"/>
            <w:r w:rsidRPr="00897BA6">
              <w:rPr>
                <w:rFonts w:ascii="Calibri" w:hAnsi="Calibri" w:cs="Arial"/>
              </w:rPr>
              <w:t>outdoor</w:t>
            </w:r>
            <w:proofErr w:type="spellEnd"/>
            <w:r w:rsidRPr="00897BA6">
              <w:rPr>
                <w:rFonts w:ascii="Calibri" w:hAnsi="Calibri" w:cs="Arial"/>
              </w:rPr>
              <w:t>)</w:t>
            </w:r>
          </w:p>
        </w:tc>
        <w:tc>
          <w:tcPr>
            <w:tcW w:w="2300" w:type="dxa"/>
            <w:tcMar>
              <w:top w:w="57" w:type="dxa"/>
              <w:bottom w:w="57" w:type="dxa"/>
            </w:tcMar>
          </w:tcPr>
          <w:p w:rsidR="0085452D" w:rsidRPr="00897BA6" w:rsidRDefault="00504A08" w:rsidP="00811FB4">
            <w:pPr>
              <w:widowControl w:val="0"/>
              <w:autoSpaceDE w:val="0"/>
              <w:autoSpaceDN w:val="0"/>
              <w:jc w:val="both"/>
              <w:rPr>
                <w:rFonts w:ascii="Calibri" w:hAnsi="Calibri"/>
                <w:b/>
              </w:rPr>
            </w:pPr>
            <w:r>
              <w:rPr>
                <w:rFonts w:ascii="Calibri" w:hAnsi="Calibri"/>
              </w:rPr>
              <w:t xml:space="preserve">120 </w:t>
            </w:r>
          </w:p>
        </w:tc>
      </w:tr>
      <w:tr w:rsidR="0085452D" w:rsidTr="00811FB4">
        <w:tc>
          <w:tcPr>
            <w:tcW w:w="6804" w:type="dxa"/>
            <w:shd w:val="clear" w:color="auto" w:fill="FDE9D9"/>
            <w:tcMar>
              <w:top w:w="57" w:type="dxa"/>
              <w:bottom w:w="57" w:type="dxa"/>
            </w:tcMar>
            <w:vAlign w:val="center"/>
          </w:tcPr>
          <w:p w:rsidR="0085452D" w:rsidRPr="00897BA6" w:rsidRDefault="0085452D" w:rsidP="00811FB4">
            <w:pPr>
              <w:widowControl w:val="0"/>
              <w:autoSpaceDE w:val="0"/>
              <w:autoSpaceDN w:val="0"/>
              <w:rPr>
                <w:rFonts w:ascii="Calibri" w:hAnsi="Calibri"/>
                <w:b/>
              </w:rPr>
            </w:pPr>
            <w:r w:rsidRPr="00897BA6">
              <w:rPr>
                <w:rFonts w:ascii="Calibri" w:hAnsi="Calibri"/>
                <w:b/>
              </w:rPr>
              <w:t>Doba trvání zkoušky</w:t>
            </w:r>
            <w:r w:rsidR="00504A08">
              <w:rPr>
                <w:rFonts w:ascii="Calibri" w:hAnsi="Calibri"/>
                <w:b/>
              </w:rPr>
              <w:t>:</w:t>
            </w:r>
            <w:r w:rsidR="0042796A">
              <w:rPr>
                <w:rFonts w:ascii="Calibri" w:hAnsi="Calibri"/>
                <w:b/>
              </w:rPr>
              <w:t xml:space="preserve"> </w:t>
            </w:r>
            <w:r w:rsidR="0042796A" w:rsidRPr="0042796A">
              <w:rPr>
                <w:rFonts w:ascii="Calibri" w:hAnsi="Calibri"/>
              </w:rPr>
              <w:t>2-4 hod</w:t>
            </w:r>
          </w:p>
        </w:tc>
        <w:tc>
          <w:tcPr>
            <w:tcW w:w="2300" w:type="dxa"/>
            <w:shd w:val="clear" w:color="auto" w:fill="FDE9D9"/>
            <w:tcMar>
              <w:top w:w="57" w:type="dxa"/>
              <w:bottom w:w="57" w:type="dxa"/>
            </w:tcMar>
            <w:vAlign w:val="center"/>
          </w:tcPr>
          <w:p w:rsidR="0085452D" w:rsidRPr="00897BA6" w:rsidRDefault="00504A08" w:rsidP="00811FB4">
            <w:pPr>
              <w:widowControl w:val="0"/>
              <w:autoSpaceDE w:val="0"/>
              <w:autoSpaceDN w:val="0"/>
              <w:rPr>
                <w:rFonts w:ascii="Calibri" w:hAnsi="Calibri"/>
                <w:b/>
              </w:rPr>
            </w:pPr>
            <w:r>
              <w:rPr>
                <w:rFonts w:ascii="Calibri" w:hAnsi="Calibri"/>
                <w:b/>
              </w:rPr>
              <w:t xml:space="preserve">240 </w:t>
            </w:r>
          </w:p>
        </w:tc>
      </w:tr>
    </w:tbl>
    <w:p w:rsidR="0085452D" w:rsidRPr="0093124B" w:rsidRDefault="0085452D" w:rsidP="00BA48AA">
      <w:pPr>
        <w:widowControl w:val="0"/>
        <w:autoSpaceDE w:val="0"/>
        <w:autoSpaceDN w:val="0"/>
        <w:rPr>
          <w:rFonts w:asciiTheme="minorHAnsi" w:hAnsiTheme="minorHAnsi" w:cs="Arial"/>
          <w:b/>
          <w:color w:val="000000"/>
        </w:rPr>
      </w:pPr>
    </w:p>
    <w:sectPr w:rsidR="0085452D" w:rsidRPr="0093124B" w:rsidSect="001539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64EDD"/>
    <w:multiLevelType w:val="hybridMultilevel"/>
    <w:tmpl w:val="91ACFA8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5C1787A"/>
    <w:multiLevelType w:val="hybridMultilevel"/>
    <w:tmpl w:val="6BC018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C507C5E"/>
    <w:multiLevelType w:val="hybridMultilevel"/>
    <w:tmpl w:val="064E360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163D4EF3"/>
    <w:multiLevelType w:val="hybridMultilevel"/>
    <w:tmpl w:val="F8D0F6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7BF2B61"/>
    <w:multiLevelType w:val="hybridMultilevel"/>
    <w:tmpl w:val="D5CEF5A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0D5880"/>
    <w:multiLevelType w:val="hybridMultilevel"/>
    <w:tmpl w:val="B9D6BCE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18A23644"/>
    <w:multiLevelType w:val="hybridMultilevel"/>
    <w:tmpl w:val="32F4481A"/>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nsid w:val="19F57B2B"/>
    <w:multiLevelType w:val="hybridMultilevel"/>
    <w:tmpl w:val="F2A2CBCA"/>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1B582503"/>
    <w:multiLevelType w:val="hybridMultilevel"/>
    <w:tmpl w:val="3D8A6C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1BA66A93"/>
    <w:multiLevelType w:val="hybridMultilevel"/>
    <w:tmpl w:val="A7E45F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1DD80D26"/>
    <w:multiLevelType w:val="hybridMultilevel"/>
    <w:tmpl w:val="259AE8DA"/>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nsid w:val="23CF63E1"/>
    <w:multiLevelType w:val="hybridMultilevel"/>
    <w:tmpl w:val="AD30AEB6"/>
    <w:lvl w:ilvl="0" w:tplc="04050001">
      <w:start w:val="1"/>
      <w:numFmt w:val="bullet"/>
      <w:lvlText w:val=""/>
      <w:lvlJc w:val="left"/>
      <w:pPr>
        <w:ind w:left="360" w:hanging="360"/>
      </w:pPr>
      <w:rPr>
        <w:rFonts w:ascii="Symbol" w:hAnsi="Symbol" w:hint="default"/>
      </w:rPr>
    </w:lvl>
    <w:lvl w:ilvl="1" w:tplc="CBCA8896">
      <w:start w:val="39"/>
      <w:numFmt w:val="bullet"/>
      <w:lvlText w:val="•"/>
      <w:lvlJc w:val="left"/>
      <w:pPr>
        <w:ind w:left="1080" w:hanging="360"/>
      </w:pPr>
      <w:rPr>
        <w:rFonts w:ascii="Arial" w:eastAsia="Times New Roman" w:hAnsi="Arial" w:cs="Aria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245C0BF3"/>
    <w:multiLevelType w:val="hybridMultilevel"/>
    <w:tmpl w:val="4A0E54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294B5864"/>
    <w:multiLevelType w:val="hybridMultilevel"/>
    <w:tmpl w:val="783C0C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2C864E13"/>
    <w:multiLevelType w:val="hybridMultilevel"/>
    <w:tmpl w:val="F536B6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3A5104BD"/>
    <w:multiLevelType w:val="hybridMultilevel"/>
    <w:tmpl w:val="C69261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3BA73DF4"/>
    <w:multiLevelType w:val="hybridMultilevel"/>
    <w:tmpl w:val="E312AA9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3CBA76A8"/>
    <w:multiLevelType w:val="hybridMultilevel"/>
    <w:tmpl w:val="AC8CF07C"/>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nsid w:val="3E521862"/>
    <w:multiLevelType w:val="hybridMultilevel"/>
    <w:tmpl w:val="4510C3D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FF900C9"/>
    <w:multiLevelType w:val="hybridMultilevel"/>
    <w:tmpl w:val="7C0E83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4E6A7201"/>
    <w:multiLevelType w:val="hybridMultilevel"/>
    <w:tmpl w:val="E56882F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4F972787"/>
    <w:multiLevelType w:val="hybridMultilevel"/>
    <w:tmpl w:val="5BAAFC10"/>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59B658FB"/>
    <w:multiLevelType w:val="hybridMultilevel"/>
    <w:tmpl w:val="C5A28BE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61274E5F"/>
    <w:multiLevelType w:val="hybridMultilevel"/>
    <w:tmpl w:val="B26671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64F130BD"/>
    <w:multiLevelType w:val="hybridMultilevel"/>
    <w:tmpl w:val="1486B9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nsid w:val="67A165D5"/>
    <w:multiLevelType w:val="hybridMultilevel"/>
    <w:tmpl w:val="B9EE6BA2"/>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nsid w:val="67AB5AFE"/>
    <w:multiLevelType w:val="hybridMultilevel"/>
    <w:tmpl w:val="39AE27CA"/>
    <w:lvl w:ilvl="0" w:tplc="BF163B8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689E344B"/>
    <w:multiLevelType w:val="hybridMultilevel"/>
    <w:tmpl w:val="DDB4EA0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6A923A9D"/>
    <w:multiLevelType w:val="hybridMultilevel"/>
    <w:tmpl w:val="CB668F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AC12BF3"/>
    <w:multiLevelType w:val="hybridMultilevel"/>
    <w:tmpl w:val="90D01B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BC11C6E"/>
    <w:multiLevelType w:val="hybridMultilevel"/>
    <w:tmpl w:val="D552618A"/>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6C2C2732"/>
    <w:multiLevelType w:val="hybridMultilevel"/>
    <w:tmpl w:val="D57A654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nsid w:val="6F7F37DB"/>
    <w:multiLevelType w:val="hybridMultilevel"/>
    <w:tmpl w:val="340C3D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nsid w:val="710E794B"/>
    <w:multiLevelType w:val="hybridMultilevel"/>
    <w:tmpl w:val="E3E202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715E0608"/>
    <w:multiLevelType w:val="hybridMultilevel"/>
    <w:tmpl w:val="18F611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4425D9F"/>
    <w:multiLevelType w:val="hybridMultilevel"/>
    <w:tmpl w:val="E55EDFC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nsid w:val="7CB174A4"/>
    <w:multiLevelType w:val="hybridMultilevel"/>
    <w:tmpl w:val="2B60591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5"/>
  </w:num>
  <w:num w:numId="4">
    <w:abstractNumId w:val="10"/>
  </w:num>
  <w:num w:numId="5">
    <w:abstractNumId w:val="5"/>
  </w:num>
  <w:num w:numId="6">
    <w:abstractNumId w:val="27"/>
  </w:num>
  <w:num w:numId="7">
    <w:abstractNumId w:val="23"/>
  </w:num>
  <w:num w:numId="8">
    <w:abstractNumId w:val="14"/>
  </w:num>
  <w:num w:numId="9">
    <w:abstractNumId w:val="28"/>
  </w:num>
  <w:num w:numId="10">
    <w:abstractNumId w:val="19"/>
  </w:num>
  <w:num w:numId="11">
    <w:abstractNumId w:val="9"/>
  </w:num>
  <w:num w:numId="12">
    <w:abstractNumId w:val="34"/>
  </w:num>
  <w:num w:numId="13">
    <w:abstractNumId w:val="22"/>
  </w:num>
  <w:num w:numId="14">
    <w:abstractNumId w:val="3"/>
  </w:num>
  <w:num w:numId="15">
    <w:abstractNumId w:val="2"/>
  </w:num>
  <w:num w:numId="16">
    <w:abstractNumId w:val="31"/>
  </w:num>
  <w:num w:numId="17">
    <w:abstractNumId w:val="30"/>
  </w:num>
  <w:num w:numId="18">
    <w:abstractNumId w:val="0"/>
  </w:num>
  <w:num w:numId="19">
    <w:abstractNumId w:val="11"/>
  </w:num>
  <w:num w:numId="20">
    <w:abstractNumId w:val="20"/>
  </w:num>
  <w:num w:numId="21">
    <w:abstractNumId w:val="29"/>
  </w:num>
  <w:num w:numId="22">
    <w:abstractNumId w:val="18"/>
  </w:num>
  <w:num w:numId="23">
    <w:abstractNumId w:val="16"/>
  </w:num>
  <w:num w:numId="24">
    <w:abstractNumId w:val="25"/>
  </w:num>
  <w:num w:numId="25">
    <w:abstractNumId w:val="13"/>
  </w:num>
  <w:num w:numId="26">
    <w:abstractNumId w:val="8"/>
  </w:num>
  <w:num w:numId="27">
    <w:abstractNumId w:val="17"/>
  </w:num>
  <w:num w:numId="28">
    <w:abstractNumId w:val="32"/>
  </w:num>
  <w:num w:numId="29">
    <w:abstractNumId w:val="36"/>
  </w:num>
  <w:num w:numId="30">
    <w:abstractNumId w:val="6"/>
  </w:num>
  <w:num w:numId="31">
    <w:abstractNumId w:val="33"/>
  </w:num>
  <w:num w:numId="32">
    <w:abstractNumId w:val="7"/>
  </w:num>
  <w:num w:numId="33">
    <w:abstractNumId w:val="24"/>
  </w:num>
  <w:num w:numId="34">
    <w:abstractNumId w:val="21"/>
  </w:num>
  <w:num w:numId="35">
    <w:abstractNumId w:val="1"/>
  </w:num>
  <w:num w:numId="36">
    <w:abstractNumId w:val="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88F"/>
    <w:rsid w:val="000152FF"/>
    <w:rsid w:val="00022FEE"/>
    <w:rsid w:val="00050E02"/>
    <w:rsid w:val="00063260"/>
    <w:rsid w:val="00064882"/>
    <w:rsid w:val="000762E6"/>
    <w:rsid w:val="0008326F"/>
    <w:rsid w:val="00101BFB"/>
    <w:rsid w:val="00105332"/>
    <w:rsid w:val="001069BB"/>
    <w:rsid w:val="00146F20"/>
    <w:rsid w:val="00153922"/>
    <w:rsid w:val="00155D54"/>
    <w:rsid w:val="00193079"/>
    <w:rsid w:val="00197EC4"/>
    <w:rsid w:val="001D366D"/>
    <w:rsid w:val="00203B22"/>
    <w:rsid w:val="00225F38"/>
    <w:rsid w:val="00230FA7"/>
    <w:rsid w:val="002370FB"/>
    <w:rsid w:val="00247263"/>
    <w:rsid w:val="00260F2E"/>
    <w:rsid w:val="00272FC3"/>
    <w:rsid w:val="002738B8"/>
    <w:rsid w:val="00275976"/>
    <w:rsid w:val="00291692"/>
    <w:rsid w:val="002A6DDD"/>
    <w:rsid w:val="002F57D9"/>
    <w:rsid w:val="003053D1"/>
    <w:rsid w:val="003163E1"/>
    <w:rsid w:val="003C5997"/>
    <w:rsid w:val="003D3D8D"/>
    <w:rsid w:val="003D6931"/>
    <w:rsid w:val="0042796A"/>
    <w:rsid w:val="00441F96"/>
    <w:rsid w:val="0046521F"/>
    <w:rsid w:val="00492A52"/>
    <w:rsid w:val="004A331A"/>
    <w:rsid w:val="004B1B8B"/>
    <w:rsid w:val="004B7005"/>
    <w:rsid w:val="004E49DA"/>
    <w:rsid w:val="004F2A41"/>
    <w:rsid w:val="004F4143"/>
    <w:rsid w:val="00504A08"/>
    <w:rsid w:val="00530878"/>
    <w:rsid w:val="00552487"/>
    <w:rsid w:val="0058648F"/>
    <w:rsid w:val="00593EE4"/>
    <w:rsid w:val="005A01CF"/>
    <w:rsid w:val="005A3954"/>
    <w:rsid w:val="005D06A7"/>
    <w:rsid w:val="005D29FD"/>
    <w:rsid w:val="005F3CEA"/>
    <w:rsid w:val="005F3E29"/>
    <w:rsid w:val="005F7F84"/>
    <w:rsid w:val="00634B4E"/>
    <w:rsid w:val="0067076C"/>
    <w:rsid w:val="006C6A09"/>
    <w:rsid w:val="006F0710"/>
    <w:rsid w:val="00703F55"/>
    <w:rsid w:val="00751FD7"/>
    <w:rsid w:val="007650D7"/>
    <w:rsid w:val="0079544C"/>
    <w:rsid w:val="007C58D6"/>
    <w:rsid w:val="007E2D4C"/>
    <w:rsid w:val="007E31FC"/>
    <w:rsid w:val="0082345A"/>
    <w:rsid w:val="008278D9"/>
    <w:rsid w:val="00851DAF"/>
    <w:rsid w:val="0085452D"/>
    <w:rsid w:val="008830C1"/>
    <w:rsid w:val="0089643F"/>
    <w:rsid w:val="00925EC0"/>
    <w:rsid w:val="00926E28"/>
    <w:rsid w:val="0093124B"/>
    <w:rsid w:val="00946A68"/>
    <w:rsid w:val="00965A72"/>
    <w:rsid w:val="009B1226"/>
    <w:rsid w:val="009B6903"/>
    <w:rsid w:val="009B740F"/>
    <w:rsid w:val="009F28BF"/>
    <w:rsid w:val="009F6F4F"/>
    <w:rsid w:val="009F7B99"/>
    <w:rsid w:val="00A25CB3"/>
    <w:rsid w:val="00A25DDA"/>
    <w:rsid w:val="00A35224"/>
    <w:rsid w:val="00A5210D"/>
    <w:rsid w:val="00A63E74"/>
    <w:rsid w:val="00A8032D"/>
    <w:rsid w:val="00A8380E"/>
    <w:rsid w:val="00A944EE"/>
    <w:rsid w:val="00AB5B01"/>
    <w:rsid w:val="00AF54F7"/>
    <w:rsid w:val="00B10335"/>
    <w:rsid w:val="00B242A5"/>
    <w:rsid w:val="00B55585"/>
    <w:rsid w:val="00B804AB"/>
    <w:rsid w:val="00BA2383"/>
    <w:rsid w:val="00BA48AA"/>
    <w:rsid w:val="00BC40BA"/>
    <w:rsid w:val="00BC4BCD"/>
    <w:rsid w:val="00C50BD5"/>
    <w:rsid w:val="00C829B5"/>
    <w:rsid w:val="00C844A9"/>
    <w:rsid w:val="00CE275B"/>
    <w:rsid w:val="00CF0099"/>
    <w:rsid w:val="00D11F0E"/>
    <w:rsid w:val="00D1463B"/>
    <w:rsid w:val="00D668D8"/>
    <w:rsid w:val="00D86303"/>
    <w:rsid w:val="00D95E35"/>
    <w:rsid w:val="00DC1010"/>
    <w:rsid w:val="00DE3356"/>
    <w:rsid w:val="00DE7EFF"/>
    <w:rsid w:val="00DF1970"/>
    <w:rsid w:val="00DF5996"/>
    <w:rsid w:val="00DF78CE"/>
    <w:rsid w:val="00E22EE0"/>
    <w:rsid w:val="00E42F62"/>
    <w:rsid w:val="00E5088C"/>
    <w:rsid w:val="00E961F9"/>
    <w:rsid w:val="00EC388F"/>
    <w:rsid w:val="00ED5C65"/>
    <w:rsid w:val="00F04CFF"/>
    <w:rsid w:val="00F15834"/>
    <w:rsid w:val="00F86EB7"/>
    <w:rsid w:val="00FC2DA6"/>
    <w:rsid w:val="00FD7995"/>
    <w:rsid w:val="00FD7F6F"/>
    <w:rsid w:val="00FE3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529EB-E99B-4E95-A2E8-A91CCD94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388F"/>
    <w:pPr>
      <w:spacing w:after="0" w:line="240" w:lineRule="auto"/>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4B1B8B"/>
    <w:rPr>
      <w:sz w:val="16"/>
      <w:szCs w:val="16"/>
    </w:rPr>
  </w:style>
  <w:style w:type="paragraph" w:styleId="Textkomente">
    <w:name w:val="annotation text"/>
    <w:basedOn w:val="Normln"/>
    <w:link w:val="TextkomenteChar"/>
    <w:uiPriority w:val="99"/>
    <w:semiHidden/>
    <w:unhideWhenUsed/>
    <w:rsid w:val="004B1B8B"/>
    <w:rPr>
      <w:sz w:val="20"/>
      <w:szCs w:val="20"/>
    </w:rPr>
  </w:style>
  <w:style w:type="character" w:customStyle="1" w:styleId="TextkomenteChar">
    <w:name w:val="Text komentáře Char"/>
    <w:basedOn w:val="Standardnpsmoodstavce"/>
    <w:link w:val="Textkomente"/>
    <w:uiPriority w:val="99"/>
    <w:semiHidden/>
    <w:rsid w:val="004B1B8B"/>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B1B8B"/>
    <w:rPr>
      <w:b/>
      <w:bCs/>
    </w:rPr>
  </w:style>
  <w:style w:type="character" w:customStyle="1" w:styleId="PedmtkomenteChar">
    <w:name w:val="Předmět komentáře Char"/>
    <w:basedOn w:val="TextkomenteChar"/>
    <w:link w:val="Pedmtkomente"/>
    <w:uiPriority w:val="99"/>
    <w:semiHidden/>
    <w:rsid w:val="004B1B8B"/>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4B1B8B"/>
    <w:rPr>
      <w:rFonts w:ascii="Tahoma" w:hAnsi="Tahoma" w:cs="Tahoma"/>
      <w:sz w:val="16"/>
      <w:szCs w:val="16"/>
    </w:rPr>
  </w:style>
  <w:style w:type="character" w:customStyle="1" w:styleId="TextbublinyChar">
    <w:name w:val="Text bubliny Char"/>
    <w:basedOn w:val="Standardnpsmoodstavce"/>
    <w:link w:val="Textbubliny"/>
    <w:uiPriority w:val="99"/>
    <w:semiHidden/>
    <w:rsid w:val="004B1B8B"/>
    <w:rPr>
      <w:rFonts w:ascii="Tahoma" w:eastAsia="Times New Roman" w:hAnsi="Tahoma" w:cs="Tahoma"/>
      <w:sz w:val="16"/>
      <w:szCs w:val="16"/>
      <w:lang w:eastAsia="cs-CZ"/>
    </w:rPr>
  </w:style>
  <w:style w:type="paragraph" w:styleId="Podtitul">
    <w:name w:val="Subtitle"/>
    <w:basedOn w:val="Normln"/>
    <w:next w:val="Normln"/>
    <w:link w:val="PodtitulChar"/>
    <w:qFormat/>
    <w:rsid w:val="002738B8"/>
    <w:pPr>
      <w:spacing w:after="60"/>
      <w:jc w:val="center"/>
      <w:outlineLvl w:val="1"/>
    </w:pPr>
    <w:rPr>
      <w:rFonts w:ascii="Cambria" w:hAnsi="Cambria"/>
      <w:lang w:val="en-US" w:eastAsia="en-US"/>
    </w:rPr>
  </w:style>
  <w:style w:type="character" w:customStyle="1" w:styleId="PodtitulChar">
    <w:name w:val="Podtitul Char"/>
    <w:basedOn w:val="Standardnpsmoodstavce"/>
    <w:link w:val="Podtitul"/>
    <w:rsid w:val="002738B8"/>
    <w:rPr>
      <w:rFonts w:ascii="Cambria" w:eastAsia="Times New Roman" w:hAnsi="Cambria" w:cs="Times New Roman"/>
      <w:sz w:val="24"/>
      <w:szCs w:val="24"/>
      <w:lang w:val="en-US"/>
    </w:rPr>
  </w:style>
  <w:style w:type="paragraph" w:styleId="Odstavecseseznamem">
    <w:name w:val="List Paragraph"/>
    <w:basedOn w:val="Normln"/>
    <w:uiPriority w:val="34"/>
    <w:qFormat/>
    <w:rsid w:val="00ED5C65"/>
    <w:pPr>
      <w:ind w:left="720"/>
      <w:contextualSpacing/>
    </w:pPr>
  </w:style>
  <w:style w:type="paragraph" w:styleId="Zpat">
    <w:name w:val="footer"/>
    <w:basedOn w:val="Normln"/>
    <w:link w:val="ZpatChar"/>
    <w:rsid w:val="00197EC4"/>
    <w:pPr>
      <w:tabs>
        <w:tab w:val="center" w:pos="4536"/>
        <w:tab w:val="right" w:pos="9072"/>
      </w:tabs>
    </w:pPr>
  </w:style>
  <w:style w:type="character" w:customStyle="1" w:styleId="ZpatChar">
    <w:name w:val="Zápatí Char"/>
    <w:basedOn w:val="Standardnpsmoodstavce"/>
    <w:link w:val="Zpat"/>
    <w:rsid w:val="00197EC4"/>
    <w:rPr>
      <w:rFonts w:ascii="Arial" w:eastAsia="Times New Roman" w:hAnsi="Arial" w:cs="Times New Roman"/>
      <w:sz w:val="24"/>
      <w:szCs w:val="24"/>
      <w:lang w:eastAsia="cs-CZ"/>
    </w:rPr>
  </w:style>
  <w:style w:type="paragraph" w:styleId="Bezmezer">
    <w:name w:val="No Spacing"/>
    <w:qFormat/>
    <w:rsid w:val="00197EC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F80DD-3B7D-4BD8-BF7F-D690292F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1576</Words>
  <Characters>9305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dc:creator>
  <cp:lastModifiedBy>Halouzková Tereza</cp:lastModifiedBy>
  <cp:revision>4</cp:revision>
  <dcterms:created xsi:type="dcterms:W3CDTF">2015-02-13T15:42:00Z</dcterms:created>
  <dcterms:modified xsi:type="dcterms:W3CDTF">2015-02-24T09:05:00Z</dcterms:modified>
</cp:coreProperties>
</file>